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F66" w:rsidRPr="00AC744B" w:rsidRDefault="00C367D6" w:rsidP="003B20E4">
      <w:pPr>
        <w:tabs>
          <w:tab w:val="left" w:pos="225"/>
          <w:tab w:val="left" w:pos="6645"/>
        </w:tabs>
        <w:rPr>
          <w:rFonts w:ascii="Tahoma" w:hAnsi="Tahoma" w:cs="Tahoma"/>
          <w:sz w:val="20"/>
          <w:szCs w:val="20"/>
        </w:rPr>
      </w:pPr>
      <w:r w:rsidRPr="00AC744B">
        <w:rPr>
          <w:rFonts w:ascii="Tahoma" w:hAnsi="Tahoma" w:cs="Tahoma"/>
          <w:b/>
          <w:sz w:val="20"/>
          <w:szCs w:val="20"/>
        </w:rPr>
        <w:tab/>
      </w:r>
      <w:r w:rsidR="003B20E4" w:rsidRPr="00AC744B">
        <w:rPr>
          <w:rFonts w:ascii="Tahoma" w:hAnsi="Tahoma" w:cs="Tahoma"/>
          <w:b/>
          <w:sz w:val="20"/>
          <w:szCs w:val="20"/>
        </w:rPr>
        <w:tab/>
      </w:r>
    </w:p>
    <w:p w:rsidR="00956D30" w:rsidRPr="00AC744B" w:rsidRDefault="00956D30" w:rsidP="00B67A6D">
      <w:pPr>
        <w:rPr>
          <w:rFonts w:ascii="Tahoma" w:hAnsi="Tahoma" w:cs="Tahoma"/>
          <w:sz w:val="20"/>
          <w:szCs w:val="20"/>
        </w:rPr>
      </w:pPr>
    </w:p>
    <w:p w:rsidR="00956D30" w:rsidRPr="00AC744B" w:rsidRDefault="00956D30" w:rsidP="00B67A6D">
      <w:pPr>
        <w:rPr>
          <w:rFonts w:ascii="Tahoma" w:hAnsi="Tahoma" w:cs="Tahoma"/>
          <w:sz w:val="20"/>
          <w:szCs w:val="20"/>
        </w:rPr>
      </w:pPr>
    </w:p>
    <w:p w:rsidR="00A72F66" w:rsidRPr="00AC744B" w:rsidRDefault="00A72F66" w:rsidP="00B67A6D">
      <w:pPr>
        <w:rPr>
          <w:rFonts w:ascii="Tahoma" w:hAnsi="Tahoma" w:cs="Tahoma"/>
          <w:sz w:val="20"/>
          <w:szCs w:val="20"/>
        </w:rPr>
      </w:pPr>
    </w:p>
    <w:p w:rsidR="00A72F66" w:rsidRPr="008D6231" w:rsidRDefault="00A72F66" w:rsidP="00B67A6D">
      <w:pPr>
        <w:rPr>
          <w:rFonts w:ascii="Tahoma" w:hAnsi="Tahoma" w:cs="Tahoma"/>
          <w:sz w:val="20"/>
          <w:szCs w:val="20"/>
        </w:rPr>
      </w:pPr>
    </w:p>
    <w:p w:rsidR="00B72402" w:rsidRPr="008D6231" w:rsidRDefault="00B72402" w:rsidP="00B67A6D">
      <w:pPr>
        <w:rPr>
          <w:rFonts w:ascii="Tahoma" w:hAnsi="Tahoma" w:cs="Tahoma"/>
          <w:sz w:val="20"/>
          <w:szCs w:val="20"/>
        </w:rPr>
      </w:pPr>
    </w:p>
    <w:p w:rsidR="00C367D6" w:rsidRPr="00AC744B" w:rsidRDefault="00C367D6" w:rsidP="00B67A6D">
      <w:pPr>
        <w:rPr>
          <w:rFonts w:ascii="Tahoma" w:hAnsi="Tahoma" w:cs="Tahoma"/>
          <w:sz w:val="20"/>
          <w:szCs w:val="20"/>
        </w:rPr>
      </w:pPr>
    </w:p>
    <w:p w:rsidR="00C367D6" w:rsidRPr="00AC744B" w:rsidRDefault="00C367D6" w:rsidP="00B67A6D">
      <w:pPr>
        <w:rPr>
          <w:rFonts w:ascii="Tahoma" w:hAnsi="Tahoma" w:cs="Tahoma"/>
          <w:sz w:val="20"/>
          <w:szCs w:val="20"/>
        </w:rPr>
      </w:pPr>
    </w:p>
    <w:p w:rsidR="00B67A6D" w:rsidRPr="00AC744B" w:rsidRDefault="00C276EA" w:rsidP="00B67A6D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21</w:t>
      </w:r>
      <w:r w:rsidR="008D6231">
        <w:rPr>
          <w:rFonts w:ascii="Tahoma" w:hAnsi="Tahoma" w:cs="Tahoma"/>
          <w:sz w:val="20"/>
          <w:szCs w:val="20"/>
        </w:rPr>
        <w:t>.0</w:t>
      </w:r>
      <w:r w:rsidR="00D255B2" w:rsidRPr="007E532D">
        <w:rPr>
          <w:rFonts w:ascii="Tahoma" w:hAnsi="Tahoma" w:cs="Tahoma"/>
          <w:sz w:val="20"/>
          <w:szCs w:val="20"/>
        </w:rPr>
        <w:t>5</w:t>
      </w:r>
      <w:r w:rsidR="008D6231">
        <w:rPr>
          <w:rFonts w:ascii="Tahoma" w:hAnsi="Tahoma" w:cs="Tahoma"/>
          <w:sz w:val="20"/>
          <w:szCs w:val="20"/>
        </w:rPr>
        <w:t>.2018</w:t>
      </w:r>
      <w:r w:rsidR="00B67A6D" w:rsidRPr="00AC744B">
        <w:rPr>
          <w:rFonts w:ascii="Tahoma" w:hAnsi="Tahoma" w:cs="Tahoma"/>
          <w:sz w:val="20"/>
          <w:szCs w:val="20"/>
        </w:rPr>
        <w:t xml:space="preserve"> № </w:t>
      </w:r>
      <w:r w:rsidR="00B67A6D" w:rsidRPr="00AC744B">
        <w:rPr>
          <w:rFonts w:ascii="Tahoma" w:hAnsi="Tahoma" w:cs="Tahoma"/>
          <w:b/>
          <w:sz w:val="20"/>
          <w:szCs w:val="20"/>
        </w:rPr>
        <w:t>131.08-</w:t>
      </w:r>
      <w:r w:rsidR="00AC4051" w:rsidRPr="00AC744B">
        <w:rPr>
          <w:rFonts w:ascii="Tahoma" w:hAnsi="Tahoma" w:cs="Tahoma"/>
          <w:b/>
          <w:sz w:val="20"/>
          <w:szCs w:val="20"/>
        </w:rPr>
        <w:t>4</w:t>
      </w:r>
      <w:r w:rsidR="00B67A6D" w:rsidRPr="00AC744B">
        <w:rPr>
          <w:rFonts w:ascii="Tahoma" w:hAnsi="Tahoma" w:cs="Tahoma"/>
          <w:sz w:val="20"/>
          <w:szCs w:val="20"/>
        </w:rPr>
        <w:t>/______</w:t>
      </w:r>
      <w:r w:rsidR="00B67A6D" w:rsidRPr="00AC744B">
        <w:rPr>
          <w:rFonts w:ascii="Tahoma" w:hAnsi="Tahoma" w:cs="Tahoma"/>
          <w:sz w:val="20"/>
          <w:szCs w:val="20"/>
        </w:rPr>
        <w:tab/>
      </w:r>
      <w:r w:rsidR="00B67A6D" w:rsidRPr="00AC744B">
        <w:rPr>
          <w:rFonts w:ascii="Tahoma" w:hAnsi="Tahoma" w:cs="Tahoma"/>
          <w:sz w:val="20"/>
          <w:szCs w:val="20"/>
        </w:rPr>
        <w:tab/>
      </w:r>
      <w:r w:rsidR="00B67A6D" w:rsidRPr="00AC744B">
        <w:rPr>
          <w:rFonts w:ascii="Tahoma" w:hAnsi="Tahoma" w:cs="Tahoma"/>
          <w:sz w:val="20"/>
          <w:szCs w:val="20"/>
        </w:rPr>
        <w:tab/>
      </w:r>
      <w:r w:rsidR="00B67A6D" w:rsidRPr="00AC744B">
        <w:rPr>
          <w:rFonts w:ascii="Tahoma" w:hAnsi="Tahoma" w:cs="Tahoma"/>
          <w:sz w:val="20"/>
          <w:szCs w:val="20"/>
        </w:rPr>
        <w:tab/>
      </w:r>
      <w:r w:rsidR="00B67A6D" w:rsidRPr="00AC744B">
        <w:rPr>
          <w:rFonts w:ascii="Tahoma" w:hAnsi="Tahoma" w:cs="Tahoma"/>
          <w:sz w:val="20"/>
          <w:szCs w:val="20"/>
        </w:rPr>
        <w:tab/>
      </w:r>
      <w:r w:rsidR="00B67A6D" w:rsidRPr="00AC744B">
        <w:rPr>
          <w:rFonts w:ascii="Tahoma" w:hAnsi="Tahoma" w:cs="Tahoma"/>
          <w:sz w:val="20"/>
          <w:szCs w:val="20"/>
        </w:rPr>
        <w:tab/>
      </w:r>
      <w:r w:rsidR="00B67A6D" w:rsidRPr="00AC744B">
        <w:rPr>
          <w:rFonts w:ascii="Tahoma" w:hAnsi="Tahoma" w:cs="Tahoma"/>
          <w:sz w:val="20"/>
          <w:szCs w:val="20"/>
        </w:rPr>
        <w:tab/>
      </w:r>
    </w:p>
    <w:p w:rsidR="00B67A6D" w:rsidRPr="00AC744B" w:rsidRDefault="00B67A6D" w:rsidP="00B67A6D">
      <w:pPr>
        <w:jc w:val="right"/>
        <w:rPr>
          <w:rFonts w:ascii="Tahoma" w:hAnsi="Tahoma" w:cs="Tahoma"/>
          <w:sz w:val="20"/>
          <w:szCs w:val="20"/>
        </w:rPr>
      </w:pPr>
      <w:r w:rsidRPr="00AC744B">
        <w:rPr>
          <w:rFonts w:ascii="Tahoma" w:hAnsi="Tahoma" w:cs="Tahoma"/>
          <w:sz w:val="20"/>
          <w:szCs w:val="20"/>
        </w:rPr>
        <w:t>Руководителю предприятия</w:t>
      </w:r>
    </w:p>
    <w:p w:rsidR="00A72F66" w:rsidRPr="00AC744B" w:rsidRDefault="00A72F66" w:rsidP="00B67A6D">
      <w:pPr>
        <w:rPr>
          <w:rFonts w:ascii="Tahoma" w:hAnsi="Tahoma" w:cs="Tahoma"/>
          <w:b/>
          <w:sz w:val="20"/>
          <w:szCs w:val="20"/>
        </w:rPr>
      </w:pPr>
    </w:p>
    <w:p w:rsidR="00B67A6D" w:rsidRPr="00AC744B" w:rsidRDefault="00B67A6D" w:rsidP="00B67A6D">
      <w:pPr>
        <w:rPr>
          <w:rFonts w:ascii="Tahoma" w:hAnsi="Tahoma" w:cs="Tahoma"/>
          <w:b/>
          <w:sz w:val="20"/>
          <w:szCs w:val="20"/>
        </w:rPr>
      </w:pPr>
      <w:r w:rsidRPr="00AC744B">
        <w:rPr>
          <w:rFonts w:ascii="Tahoma" w:hAnsi="Tahoma" w:cs="Tahoma"/>
          <w:b/>
          <w:sz w:val="20"/>
          <w:szCs w:val="20"/>
        </w:rPr>
        <w:t>Извещение о проведении конкурса</w:t>
      </w:r>
    </w:p>
    <w:p w:rsidR="00B67A6D" w:rsidRPr="00AC744B" w:rsidRDefault="00B67A6D" w:rsidP="00B67A6D">
      <w:pPr>
        <w:jc w:val="right"/>
        <w:rPr>
          <w:rFonts w:ascii="Tahoma" w:hAnsi="Tahoma" w:cs="Tahoma"/>
          <w:sz w:val="20"/>
          <w:szCs w:val="20"/>
        </w:rPr>
      </w:pPr>
      <w:r w:rsidRPr="00AC744B">
        <w:rPr>
          <w:rFonts w:ascii="Tahoma" w:hAnsi="Tahoma" w:cs="Tahoma"/>
          <w:sz w:val="20"/>
          <w:szCs w:val="20"/>
        </w:rPr>
        <w:t xml:space="preserve"> </w:t>
      </w:r>
    </w:p>
    <w:p w:rsidR="00B67A6D" w:rsidRPr="00AC744B" w:rsidRDefault="00B67A6D" w:rsidP="00B67A6D">
      <w:pPr>
        <w:jc w:val="center"/>
        <w:rPr>
          <w:rFonts w:ascii="Tahoma" w:hAnsi="Tahoma" w:cs="Tahoma"/>
          <w:sz w:val="20"/>
          <w:szCs w:val="20"/>
        </w:rPr>
      </w:pPr>
      <w:r w:rsidRPr="00AC744B">
        <w:rPr>
          <w:rFonts w:ascii="Tahoma" w:hAnsi="Tahoma" w:cs="Tahoma"/>
          <w:sz w:val="20"/>
          <w:szCs w:val="20"/>
        </w:rPr>
        <w:t>Уважаемые господа,</w:t>
      </w:r>
    </w:p>
    <w:p w:rsidR="00B67A6D" w:rsidRPr="00AC744B" w:rsidRDefault="00B67A6D" w:rsidP="00B67A6D">
      <w:pPr>
        <w:jc w:val="center"/>
        <w:rPr>
          <w:rFonts w:ascii="Tahoma" w:hAnsi="Tahoma" w:cs="Tahoma"/>
          <w:sz w:val="20"/>
          <w:szCs w:val="20"/>
        </w:rPr>
      </w:pPr>
    </w:p>
    <w:p w:rsidR="00B67A6D" w:rsidRPr="00AC744B" w:rsidRDefault="0062542A" w:rsidP="00B67A6D">
      <w:pPr>
        <w:ind w:firstLine="567"/>
        <w:jc w:val="both"/>
        <w:rPr>
          <w:rFonts w:ascii="Tahoma" w:hAnsi="Tahoma" w:cs="Tahoma"/>
          <w:sz w:val="20"/>
          <w:szCs w:val="20"/>
        </w:rPr>
      </w:pPr>
      <w:r w:rsidRPr="00AC744B">
        <w:rPr>
          <w:rFonts w:ascii="Tahoma" w:hAnsi="Tahoma" w:cs="Tahoma"/>
          <w:sz w:val="20"/>
          <w:szCs w:val="20"/>
        </w:rPr>
        <w:t>А</w:t>
      </w:r>
      <w:r w:rsidR="00B67A6D" w:rsidRPr="00AC744B">
        <w:rPr>
          <w:rFonts w:ascii="Tahoma" w:hAnsi="Tahoma" w:cs="Tahoma"/>
          <w:sz w:val="20"/>
          <w:szCs w:val="20"/>
        </w:rPr>
        <w:t xml:space="preserve">кционерное общество «Петрозаводские коммунальные системы - Водоканал» настоящим извещает Вас о проведении открытого конкурса </w:t>
      </w:r>
      <w:r w:rsidR="00286228" w:rsidRPr="00AC744B">
        <w:rPr>
          <w:rFonts w:ascii="Tahoma" w:hAnsi="Tahoma" w:cs="Tahoma"/>
          <w:sz w:val="20"/>
          <w:szCs w:val="20"/>
        </w:rPr>
        <w:t>в электронной форме с предварительной квалификацией для заключения договор</w:t>
      </w:r>
      <w:r w:rsidR="007E1B8F" w:rsidRPr="00AC744B">
        <w:rPr>
          <w:rFonts w:ascii="Tahoma" w:hAnsi="Tahoma" w:cs="Tahoma"/>
          <w:sz w:val="20"/>
          <w:szCs w:val="20"/>
        </w:rPr>
        <w:t>ов</w:t>
      </w:r>
      <w:r w:rsidR="00286228" w:rsidRPr="00AC744B">
        <w:rPr>
          <w:rFonts w:ascii="Tahoma" w:hAnsi="Tahoma" w:cs="Tahoma"/>
          <w:sz w:val="20"/>
          <w:szCs w:val="20"/>
        </w:rPr>
        <w:t xml:space="preserve"> на поставку</w:t>
      </w:r>
      <w:r w:rsidR="00AC744B" w:rsidRPr="00AC744B">
        <w:rPr>
          <w:rFonts w:ascii="Tahoma" w:hAnsi="Tahoma" w:cs="Tahoma"/>
          <w:sz w:val="20"/>
          <w:szCs w:val="20"/>
        </w:rPr>
        <w:t xml:space="preserve"> </w:t>
      </w:r>
      <w:r w:rsidR="00C276EA" w:rsidRPr="00C276EA">
        <w:rPr>
          <w:rFonts w:ascii="Tahoma" w:hAnsi="Tahoma" w:cs="Tahoma"/>
          <w:b/>
          <w:sz w:val="20"/>
          <w:szCs w:val="20"/>
        </w:rPr>
        <w:t>Труб и фасонных изделий</w:t>
      </w:r>
      <w:r w:rsidR="00C276EA">
        <w:rPr>
          <w:rFonts w:ascii="Tahoma" w:hAnsi="Tahoma" w:cs="Tahoma"/>
          <w:sz w:val="20"/>
          <w:szCs w:val="20"/>
        </w:rPr>
        <w:t xml:space="preserve"> </w:t>
      </w:r>
      <w:r w:rsidR="008D6231" w:rsidRPr="00F30744">
        <w:rPr>
          <w:rFonts w:ascii="Tahoma" w:hAnsi="Tahoma" w:cs="Tahoma"/>
          <w:b/>
          <w:sz w:val="20"/>
          <w:szCs w:val="20"/>
        </w:rPr>
        <w:t>(группа</w:t>
      </w:r>
      <w:proofErr w:type="gramStart"/>
      <w:r w:rsidR="008D6231" w:rsidRPr="00F30744">
        <w:rPr>
          <w:rFonts w:ascii="Tahoma" w:hAnsi="Tahoma" w:cs="Tahoma"/>
          <w:b/>
          <w:sz w:val="20"/>
          <w:szCs w:val="20"/>
        </w:rPr>
        <w:t xml:space="preserve"> </w:t>
      </w:r>
      <w:r w:rsidR="00C276EA">
        <w:rPr>
          <w:rFonts w:ascii="Tahoma" w:hAnsi="Tahoma" w:cs="Tahoma"/>
          <w:b/>
          <w:sz w:val="20"/>
          <w:szCs w:val="20"/>
        </w:rPr>
        <w:t>О</w:t>
      </w:r>
      <w:proofErr w:type="gramEnd"/>
      <w:r w:rsidR="008D6231" w:rsidRPr="00F30744">
        <w:rPr>
          <w:rFonts w:ascii="Tahoma" w:hAnsi="Tahoma" w:cs="Tahoma"/>
          <w:b/>
          <w:sz w:val="20"/>
          <w:szCs w:val="20"/>
        </w:rPr>
        <w:t>, подг</w:t>
      </w:r>
      <w:r w:rsidR="00913C6E" w:rsidRPr="00F30744">
        <w:rPr>
          <w:rFonts w:ascii="Tahoma" w:hAnsi="Tahoma" w:cs="Tahoma"/>
          <w:b/>
          <w:sz w:val="20"/>
          <w:szCs w:val="20"/>
        </w:rPr>
        <w:t>руппа</w:t>
      </w:r>
      <w:r w:rsidR="008D6231" w:rsidRPr="00F30744">
        <w:rPr>
          <w:rFonts w:ascii="Tahoma" w:hAnsi="Tahoma" w:cs="Tahoma"/>
          <w:b/>
          <w:sz w:val="20"/>
          <w:szCs w:val="20"/>
        </w:rPr>
        <w:t xml:space="preserve"> </w:t>
      </w:r>
      <w:r w:rsidR="00C276EA">
        <w:rPr>
          <w:rFonts w:ascii="Tahoma" w:hAnsi="Tahoma" w:cs="Tahoma"/>
          <w:b/>
          <w:sz w:val="20"/>
          <w:szCs w:val="20"/>
        </w:rPr>
        <w:t>ОБ – трубы полимерные, ОЖ - Фланцы</w:t>
      </w:r>
      <w:r w:rsidR="00D255B2">
        <w:rPr>
          <w:rFonts w:ascii="Tahoma" w:hAnsi="Tahoma" w:cs="Tahoma"/>
          <w:b/>
          <w:sz w:val="20"/>
          <w:szCs w:val="20"/>
        </w:rPr>
        <w:t xml:space="preserve">, </w:t>
      </w:r>
      <w:r w:rsidR="00C276EA">
        <w:rPr>
          <w:rFonts w:ascii="Tahoma" w:hAnsi="Tahoma" w:cs="Tahoma"/>
          <w:b/>
          <w:sz w:val="20"/>
          <w:szCs w:val="20"/>
        </w:rPr>
        <w:t>ОИ – Изделия фасонные полимерные</w:t>
      </w:r>
      <w:r w:rsidR="008D6231" w:rsidRPr="00F30744">
        <w:rPr>
          <w:rFonts w:ascii="Tahoma" w:hAnsi="Tahoma" w:cs="Tahoma"/>
          <w:b/>
          <w:sz w:val="20"/>
          <w:szCs w:val="20"/>
        </w:rPr>
        <w:t>)</w:t>
      </w:r>
      <w:r w:rsidR="008D6231" w:rsidRPr="008D6231">
        <w:rPr>
          <w:rFonts w:ascii="Tahoma" w:hAnsi="Tahoma" w:cs="Tahoma"/>
          <w:sz w:val="20"/>
          <w:szCs w:val="20"/>
        </w:rPr>
        <w:t xml:space="preserve"> для нужд АО «ПКС-</w:t>
      </w:r>
      <w:r w:rsidR="00D255B2">
        <w:rPr>
          <w:rFonts w:ascii="Tahoma" w:hAnsi="Tahoma" w:cs="Tahoma"/>
          <w:sz w:val="20"/>
          <w:szCs w:val="20"/>
        </w:rPr>
        <w:t>Тепловые сети</w:t>
      </w:r>
      <w:r w:rsidR="008D6231" w:rsidRPr="008D6231">
        <w:rPr>
          <w:rFonts w:ascii="Tahoma" w:hAnsi="Tahoma" w:cs="Tahoma"/>
          <w:sz w:val="20"/>
          <w:szCs w:val="20"/>
        </w:rPr>
        <w:t>» в 2018 году</w:t>
      </w:r>
      <w:r w:rsidR="00B67A6D" w:rsidRPr="00AC744B">
        <w:rPr>
          <w:rFonts w:ascii="Tahoma" w:hAnsi="Tahoma" w:cs="Tahoma"/>
          <w:sz w:val="20"/>
          <w:szCs w:val="20"/>
        </w:rPr>
        <w:t>.</w:t>
      </w:r>
    </w:p>
    <w:p w:rsidR="00B67A6D" w:rsidRPr="00AC744B" w:rsidRDefault="00B67A6D" w:rsidP="00B67A6D">
      <w:pPr>
        <w:ind w:firstLine="567"/>
        <w:jc w:val="both"/>
        <w:rPr>
          <w:rFonts w:ascii="Tahoma" w:hAnsi="Tahoma" w:cs="Tahoma"/>
          <w:sz w:val="20"/>
          <w:szCs w:val="20"/>
        </w:rPr>
      </w:pPr>
      <w:proofErr w:type="gramStart"/>
      <w:r w:rsidRPr="00AC744B">
        <w:rPr>
          <w:rFonts w:ascii="Tahoma" w:hAnsi="Tahoma" w:cs="Tahoma"/>
          <w:sz w:val="20"/>
          <w:szCs w:val="20"/>
        </w:rPr>
        <w:t xml:space="preserve">Организатор – </w:t>
      </w:r>
      <w:r w:rsidR="0062542A" w:rsidRPr="00AC744B">
        <w:rPr>
          <w:rFonts w:ascii="Tahoma" w:hAnsi="Tahoma" w:cs="Tahoma"/>
          <w:sz w:val="20"/>
          <w:szCs w:val="20"/>
        </w:rPr>
        <w:t>А</w:t>
      </w:r>
      <w:r w:rsidRPr="00AC744B">
        <w:rPr>
          <w:rFonts w:ascii="Tahoma" w:hAnsi="Tahoma" w:cs="Tahoma"/>
          <w:sz w:val="20"/>
          <w:szCs w:val="20"/>
        </w:rPr>
        <w:t xml:space="preserve">кционерное общество «Петрозаводские коммунальные системы - Водоканал», по адресу: 185035, Республика Карелия, г. Петрозаводск, </w:t>
      </w:r>
      <w:r w:rsidR="009865B4" w:rsidRPr="00AC744B">
        <w:rPr>
          <w:rFonts w:ascii="Tahoma" w:hAnsi="Tahoma" w:cs="Tahoma"/>
          <w:sz w:val="20"/>
          <w:szCs w:val="20"/>
        </w:rPr>
        <w:t>ул. Свердлова</w:t>
      </w:r>
      <w:r w:rsidRPr="00AC744B">
        <w:rPr>
          <w:rFonts w:ascii="Tahoma" w:hAnsi="Tahoma" w:cs="Tahoma"/>
          <w:sz w:val="20"/>
          <w:szCs w:val="20"/>
        </w:rPr>
        <w:t>, д.1</w:t>
      </w:r>
      <w:r w:rsidR="009865B4" w:rsidRPr="00AC744B">
        <w:rPr>
          <w:rFonts w:ascii="Tahoma" w:hAnsi="Tahoma" w:cs="Tahoma"/>
          <w:sz w:val="20"/>
          <w:szCs w:val="20"/>
        </w:rPr>
        <w:t>8</w:t>
      </w:r>
      <w:r w:rsidRPr="00AC744B">
        <w:rPr>
          <w:rFonts w:ascii="Tahoma" w:hAnsi="Tahoma" w:cs="Tahoma"/>
          <w:sz w:val="20"/>
          <w:szCs w:val="20"/>
        </w:rPr>
        <w:t xml:space="preserve">, адрес электронной почты: </w:t>
      </w:r>
      <w:hyperlink r:id="rId8" w:history="1">
        <w:r w:rsidRPr="00AC744B">
          <w:rPr>
            <w:rStyle w:val="a7"/>
            <w:rFonts w:ascii="Tahoma" w:hAnsi="Tahoma" w:cs="Tahoma"/>
            <w:b/>
            <w:sz w:val="20"/>
            <w:szCs w:val="20"/>
            <w:u w:val="none"/>
            <w:lang w:val="en-US"/>
          </w:rPr>
          <w:t>pks</w:t>
        </w:r>
        <w:r w:rsidRPr="00AC744B">
          <w:rPr>
            <w:rStyle w:val="a7"/>
            <w:rFonts w:ascii="Tahoma" w:hAnsi="Tahoma" w:cs="Tahoma"/>
            <w:b/>
            <w:sz w:val="20"/>
            <w:szCs w:val="20"/>
            <w:u w:val="none"/>
          </w:rPr>
          <w:t>_</w:t>
        </w:r>
        <w:r w:rsidRPr="00AC744B">
          <w:rPr>
            <w:rStyle w:val="a7"/>
            <w:rFonts w:ascii="Tahoma" w:hAnsi="Tahoma" w:cs="Tahoma"/>
            <w:b/>
            <w:sz w:val="20"/>
            <w:szCs w:val="20"/>
            <w:u w:val="none"/>
            <w:lang w:val="en-US"/>
          </w:rPr>
          <w:t>zakupki</w:t>
        </w:r>
        <w:r w:rsidRPr="00AC744B">
          <w:rPr>
            <w:rStyle w:val="a7"/>
            <w:rFonts w:ascii="Tahoma" w:hAnsi="Tahoma" w:cs="Tahoma"/>
            <w:b/>
            <w:sz w:val="20"/>
            <w:szCs w:val="20"/>
            <w:u w:val="none"/>
          </w:rPr>
          <w:t>@</w:t>
        </w:r>
        <w:r w:rsidRPr="00AC744B">
          <w:rPr>
            <w:rStyle w:val="a7"/>
            <w:rFonts w:ascii="Tahoma" w:hAnsi="Tahoma" w:cs="Tahoma"/>
            <w:b/>
            <w:sz w:val="20"/>
            <w:szCs w:val="20"/>
            <w:u w:val="none"/>
            <w:lang w:val="en-US"/>
          </w:rPr>
          <w:t>rks</w:t>
        </w:r>
        <w:r w:rsidRPr="00AC744B">
          <w:rPr>
            <w:rStyle w:val="a7"/>
            <w:rFonts w:ascii="Tahoma" w:hAnsi="Tahoma" w:cs="Tahoma"/>
            <w:b/>
            <w:sz w:val="20"/>
            <w:szCs w:val="20"/>
            <w:u w:val="none"/>
          </w:rPr>
          <w:t>.</w:t>
        </w:r>
        <w:r w:rsidRPr="00AC744B">
          <w:rPr>
            <w:rStyle w:val="a7"/>
            <w:rFonts w:ascii="Tahoma" w:hAnsi="Tahoma" w:cs="Tahoma"/>
            <w:b/>
            <w:sz w:val="20"/>
            <w:szCs w:val="20"/>
            <w:u w:val="none"/>
            <w:lang w:val="en-US"/>
          </w:rPr>
          <w:t>karelia</w:t>
        </w:r>
        <w:r w:rsidRPr="00AC744B">
          <w:rPr>
            <w:rStyle w:val="a7"/>
            <w:rFonts w:ascii="Tahoma" w:hAnsi="Tahoma" w:cs="Tahoma"/>
            <w:b/>
            <w:sz w:val="20"/>
            <w:szCs w:val="20"/>
            <w:u w:val="none"/>
          </w:rPr>
          <w:t>.</w:t>
        </w:r>
        <w:r w:rsidRPr="00AC744B">
          <w:rPr>
            <w:rStyle w:val="a7"/>
            <w:rFonts w:ascii="Tahoma" w:hAnsi="Tahoma" w:cs="Tahoma"/>
            <w:b/>
            <w:sz w:val="20"/>
            <w:szCs w:val="20"/>
            <w:u w:val="none"/>
            <w:lang w:val="en-US"/>
          </w:rPr>
          <w:t>ru</w:t>
        </w:r>
      </w:hyperlink>
      <w:r w:rsidRPr="00AC744B">
        <w:rPr>
          <w:rFonts w:ascii="Tahoma" w:hAnsi="Tahoma" w:cs="Tahoma"/>
          <w:b/>
          <w:sz w:val="20"/>
          <w:szCs w:val="20"/>
        </w:rPr>
        <w:t xml:space="preserve">, </w:t>
      </w:r>
      <w:r w:rsidRPr="00AC744B">
        <w:rPr>
          <w:rFonts w:ascii="Tahoma" w:hAnsi="Tahoma" w:cs="Tahoma"/>
          <w:sz w:val="20"/>
          <w:szCs w:val="20"/>
        </w:rPr>
        <w:t>контактный телефон</w:t>
      </w:r>
      <w:r w:rsidR="006F6BAE" w:rsidRPr="00AC744B">
        <w:rPr>
          <w:rFonts w:ascii="Tahoma" w:hAnsi="Tahoma" w:cs="Tahoma"/>
          <w:sz w:val="20"/>
          <w:szCs w:val="20"/>
        </w:rPr>
        <w:t>:</w:t>
      </w:r>
      <w:r w:rsidRPr="00AC744B">
        <w:rPr>
          <w:rFonts w:ascii="Tahoma" w:hAnsi="Tahoma" w:cs="Tahoma"/>
          <w:sz w:val="20"/>
          <w:szCs w:val="20"/>
        </w:rPr>
        <w:t xml:space="preserve"> (8142)71-00-</w:t>
      </w:r>
      <w:r w:rsidR="00913C6E">
        <w:rPr>
          <w:rFonts w:ascii="Tahoma" w:hAnsi="Tahoma" w:cs="Tahoma"/>
          <w:sz w:val="20"/>
          <w:szCs w:val="20"/>
        </w:rPr>
        <w:t>53</w:t>
      </w:r>
      <w:r w:rsidRPr="00AC744B">
        <w:rPr>
          <w:rFonts w:ascii="Tahoma" w:hAnsi="Tahoma" w:cs="Tahoma"/>
          <w:sz w:val="20"/>
          <w:szCs w:val="20"/>
        </w:rPr>
        <w:t>.</w:t>
      </w:r>
      <w:r w:rsidRPr="00AC744B">
        <w:rPr>
          <w:rFonts w:ascii="Tahoma" w:hAnsi="Tahoma" w:cs="Tahoma"/>
          <w:sz w:val="20"/>
          <w:szCs w:val="20"/>
          <w:u w:val="single"/>
        </w:rPr>
        <w:t xml:space="preserve"> </w:t>
      </w:r>
      <w:proofErr w:type="gramEnd"/>
    </w:p>
    <w:p w:rsidR="00B67A6D" w:rsidRPr="00AC744B" w:rsidRDefault="00B67A6D" w:rsidP="00B67A6D">
      <w:pPr>
        <w:ind w:firstLine="567"/>
        <w:jc w:val="both"/>
        <w:rPr>
          <w:rFonts w:ascii="Tahoma" w:hAnsi="Tahoma" w:cs="Tahoma"/>
          <w:sz w:val="20"/>
          <w:szCs w:val="20"/>
        </w:rPr>
      </w:pPr>
      <w:r w:rsidRPr="00AC744B">
        <w:rPr>
          <w:rFonts w:ascii="Tahoma" w:hAnsi="Tahoma" w:cs="Tahoma"/>
          <w:sz w:val="20"/>
          <w:szCs w:val="20"/>
        </w:rPr>
        <w:t>Номенклатура, количество (объем) подлежащег</w:t>
      </w:r>
      <w:proofErr w:type="gramStart"/>
      <w:r w:rsidRPr="00AC744B">
        <w:rPr>
          <w:rFonts w:ascii="Tahoma" w:hAnsi="Tahoma" w:cs="Tahoma"/>
          <w:sz w:val="20"/>
          <w:szCs w:val="20"/>
        </w:rPr>
        <w:t>о(</w:t>
      </w:r>
      <w:proofErr w:type="gramEnd"/>
      <w:r w:rsidRPr="00AC744B">
        <w:rPr>
          <w:rFonts w:ascii="Tahoma" w:hAnsi="Tahoma" w:cs="Tahoma"/>
          <w:sz w:val="20"/>
          <w:szCs w:val="20"/>
        </w:rPr>
        <w:t xml:space="preserve">-их) поставке товара (выполнению работ/услуг) и базис поставки товара (место выполнения работ/услуг) определены в Приложении № 2 к Приглашению принять участие в конкурсе </w:t>
      </w:r>
      <w:r w:rsidRPr="00AC744B">
        <w:rPr>
          <w:rFonts w:ascii="Tahoma" w:hAnsi="Tahoma" w:cs="Tahoma"/>
          <w:b/>
          <w:sz w:val="20"/>
          <w:szCs w:val="20"/>
        </w:rPr>
        <w:t>№ВК-</w:t>
      </w:r>
      <w:r w:rsidR="00D255B2">
        <w:rPr>
          <w:rFonts w:ascii="Tahoma" w:hAnsi="Tahoma" w:cs="Tahoma"/>
          <w:b/>
          <w:sz w:val="20"/>
          <w:szCs w:val="20"/>
        </w:rPr>
        <w:t>ТС-</w:t>
      </w:r>
      <w:r w:rsidR="00C276EA">
        <w:rPr>
          <w:rFonts w:ascii="Tahoma" w:hAnsi="Tahoma" w:cs="Tahoma"/>
          <w:b/>
          <w:sz w:val="20"/>
          <w:szCs w:val="20"/>
        </w:rPr>
        <w:t>А</w:t>
      </w:r>
      <w:r w:rsidR="00D255B2">
        <w:rPr>
          <w:rFonts w:ascii="Tahoma" w:hAnsi="Tahoma" w:cs="Tahoma"/>
          <w:b/>
          <w:sz w:val="20"/>
          <w:szCs w:val="20"/>
        </w:rPr>
        <w:t>-</w:t>
      </w:r>
      <w:r w:rsidR="00C276EA">
        <w:rPr>
          <w:rFonts w:ascii="Tahoma" w:hAnsi="Tahoma" w:cs="Tahoma"/>
          <w:b/>
          <w:sz w:val="20"/>
          <w:szCs w:val="20"/>
        </w:rPr>
        <w:t>100</w:t>
      </w:r>
      <w:r w:rsidR="001879EE" w:rsidRPr="00AC744B">
        <w:rPr>
          <w:rFonts w:ascii="Tahoma" w:hAnsi="Tahoma" w:cs="Tahoma"/>
          <w:b/>
          <w:sz w:val="20"/>
          <w:szCs w:val="20"/>
        </w:rPr>
        <w:t>-1</w:t>
      </w:r>
      <w:r w:rsidR="008D6231">
        <w:rPr>
          <w:rFonts w:ascii="Tahoma" w:hAnsi="Tahoma" w:cs="Tahoma"/>
          <w:b/>
          <w:sz w:val="20"/>
          <w:szCs w:val="20"/>
        </w:rPr>
        <w:t>8</w:t>
      </w:r>
      <w:r w:rsidRPr="00AC744B">
        <w:rPr>
          <w:rFonts w:ascii="Tahoma" w:hAnsi="Tahoma" w:cs="Tahoma"/>
          <w:b/>
          <w:sz w:val="20"/>
          <w:szCs w:val="20"/>
        </w:rPr>
        <w:t xml:space="preserve"> от </w:t>
      </w:r>
      <w:r w:rsidR="00D255B2">
        <w:rPr>
          <w:rFonts w:ascii="Tahoma" w:hAnsi="Tahoma" w:cs="Tahoma"/>
          <w:b/>
          <w:sz w:val="20"/>
          <w:szCs w:val="20"/>
        </w:rPr>
        <w:t>03</w:t>
      </w:r>
      <w:r w:rsidR="008D6231">
        <w:rPr>
          <w:rFonts w:ascii="Tahoma" w:hAnsi="Tahoma" w:cs="Tahoma"/>
          <w:b/>
          <w:sz w:val="20"/>
          <w:szCs w:val="20"/>
        </w:rPr>
        <w:t>.0</w:t>
      </w:r>
      <w:r w:rsidR="00D255B2">
        <w:rPr>
          <w:rFonts w:ascii="Tahoma" w:hAnsi="Tahoma" w:cs="Tahoma"/>
          <w:b/>
          <w:sz w:val="20"/>
          <w:szCs w:val="20"/>
        </w:rPr>
        <w:t>5</w:t>
      </w:r>
      <w:r w:rsidR="008D6231">
        <w:rPr>
          <w:rFonts w:ascii="Tahoma" w:hAnsi="Tahoma" w:cs="Tahoma"/>
          <w:b/>
          <w:sz w:val="20"/>
          <w:szCs w:val="20"/>
        </w:rPr>
        <w:t>.2018</w:t>
      </w:r>
      <w:r w:rsidRPr="00AC744B">
        <w:rPr>
          <w:rFonts w:ascii="Tahoma" w:hAnsi="Tahoma" w:cs="Tahoma"/>
          <w:sz w:val="20"/>
          <w:szCs w:val="20"/>
        </w:rPr>
        <w:t xml:space="preserve"> (далее – Приглашение), являющемуся неотъемлемой частью настоящего извещения.</w:t>
      </w:r>
    </w:p>
    <w:p w:rsidR="0004147D" w:rsidRPr="00AC744B" w:rsidRDefault="00B67A6D" w:rsidP="0004147D">
      <w:pPr>
        <w:ind w:firstLine="567"/>
        <w:jc w:val="both"/>
        <w:rPr>
          <w:rFonts w:ascii="Tahoma" w:hAnsi="Tahoma" w:cs="Tahoma"/>
          <w:sz w:val="20"/>
          <w:szCs w:val="20"/>
        </w:rPr>
      </w:pPr>
      <w:proofErr w:type="gramStart"/>
      <w:r w:rsidRPr="00AC744B">
        <w:rPr>
          <w:rFonts w:ascii="Tahoma" w:hAnsi="Tahoma" w:cs="Tahoma"/>
          <w:sz w:val="20"/>
          <w:szCs w:val="20"/>
        </w:rPr>
        <w:t xml:space="preserve">Начальная (максимальная) цена договора на </w:t>
      </w:r>
      <w:r w:rsidR="0069192F" w:rsidRPr="00AC744B">
        <w:rPr>
          <w:rFonts w:ascii="Tahoma" w:hAnsi="Tahoma" w:cs="Tahoma"/>
          <w:sz w:val="20"/>
          <w:szCs w:val="20"/>
        </w:rPr>
        <w:t xml:space="preserve">поставку </w:t>
      </w:r>
      <w:r w:rsidR="00C276EA" w:rsidRPr="00C276EA">
        <w:rPr>
          <w:rFonts w:ascii="Tahoma" w:hAnsi="Tahoma" w:cs="Tahoma"/>
          <w:b/>
          <w:sz w:val="20"/>
          <w:szCs w:val="20"/>
        </w:rPr>
        <w:t>Труб и фасонных изделий</w:t>
      </w:r>
      <w:r w:rsidR="00C276EA">
        <w:rPr>
          <w:rFonts w:ascii="Tahoma" w:hAnsi="Tahoma" w:cs="Tahoma"/>
          <w:sz w:val="20"/>
          <w:szCs w:val="20"/>
        </w:rPr>
        <w:t xml:space="preserve"> </w:t>
      </w:r>
      <w:r w:rsidR="00C276EA" w:rsidRPr="00F30744">
        <w:rPr>
          <w:rFonts w:ascii="Tahoma" w:hAnsi="Tahoma" w:cs="Tahoma"/>
          <w:b/>
          <w:sz w:val="20"/>
          <w:szCs w:val="20"/>
        </w:rPr>
        <w:t xml:space="preserve">(группа </w:t>
      </w:r>
      <w:r w:rsidR="00C276EA">
        <w:rPr>
          <w:rFonts w:ascii="Tahoma" w:hAnsi="Tahoma" w:cs="Tahoma"/>
          <w:b/>
          <w:sz w:val="20"/>
          <w:szCs w:val="20"/>
        </w:rPr>
        <w:t>О</w:t>
      </w:r>
      <w:r w:rsidR="00C276EA" w:rsidRPr="00F30744">
        <w:rPr>
          <w:rFonts w:ascii="Tahoma" w:hAnsi="Tahoma" w:cs="Tahoma"/>
          <w:b/>
          <w:sz w:val="20"/>
          <w:szCs w:val="20"/>
        </w:rPr>
        <w:t xml:space="preserve">, подгруппа </w:t>
      </w:r>
      <w:r w:rsidR="00C276EA">
        <w:rPr>
          <w:rFonts w:ascii="Tahoma" w:hAnsi="Tahoma" w:cs="Tahoma"/>
          <w:b/>
          <w:sz w:val="20"/>
          <w:szCs w:val="20"/>
        </w:rPr>
        <w:t>ОБ – трубы полимерные, ОЖ - Фланцы, ОИ – Изделия фасонные полимерные</w:t>
      </w:r>
      <w:r w:rsidR="00C276EA" w:rsidRPr="00F30744">
        <w:rPr>
          <w:rFonts w:ascii="Tahoma" w:hAnsi="Tahoma" w:cs="Tahoma"/>
          <w:b/>
          <w:sz w:val="20"/>
          <w:szCs w:val="20"/>
        </w:rPr>
        <w:t>)</w:t>
      </w:r>
      <w:r w:rsidR="00C276EA" w:rsidRPr="008D6231">
        <w:rPr>
          <w:rFonts w:ascii="Tahoma" w:hAnsi="Tahoma" w:cs="Tahoma"/>
          <w:sz w:val="20"/>
          <w:szCs w:val="20"/>
        </w:rPr>
        <w:t xml:space="preserve"> </w:t>
      </w:r>
      <w:r w:rsidR="007E532D">
        <w:rPr>
          <w:rFonts w:ascii="Tahoma" w:hAnsi="Tahoma" w:cs="Tahoma"/>
          <w:b/>
          <w:sz w:val="20"/>
          <w:szCs w:val="20"/>
        </w:rPr>
        <w:t xml:space="preserve"> </w:t>
      </w:r>
      <w:r w:rsidR="00A55D90" w:rsidRPr="00AC744B">
        <w:rPr>
          <w:rFonts w:ascii="Tahoma" w:hAnsi="Tahoma" w:cs="Tahoma"/>
          <w:sz w:val="20"/>
          <w:szCs w:val="20"/>
        </w:rPr>
        <w:t>для нужд АО «</w:t>
      </w:r>
      <w:r w:rsidR="00F272CB" w:rsidRPr="00AC744B">
        <w:rPr>
          <w:rFonts w:ascii="Tahoma" w:hAnsi="Tahoma" w:cs="Tahoma"/>
          <w:sz w:val="20"/>
          <w:szCs w:val="20"/>
        </w:rPr>
        <w:t>ПКС-</w:t>
      </w:r>
      <w:r w:rsidR="00D255B2">
        <w:rPr>
          <w:rFonts w:ascii="Tahoma" w:hAnsi="Tahoma" w:cs="Tahoma"/>
          <w:sz w:val="20"/>
          <w:szCs w:val="20"/>
        </w:rPr>
        <w:t>Тепловые сети</w:t>
      </w:r>
      <w:r w:rsidR="00A55D90" w:rsidRPr="00AC744B">
        <w:rPr>
          <w:rFonts w:ascii="Tahoma" w:hAnsi="Tahoma" w:cs="Tahoma"/>
          <w:sz w:val="20"/>
          <w:szCs w:val="20"/>
        </w:rPr>
        <w:t>» в 201</w:t>
      </w:r>
      <w:r w:rsidR="00A0235B" w:rsidRPr="00AC744B">
        <w:rPr>
          <w:rFonts w:ascii="Tahoma" w:hAnsi="Tahoma" w:cs="Tahoma"/>
          <w:sz w:val="20"/>
          <w:szCs w:val="20"/>
        </w:rPr>
        <w:t>8</w:t>
      </w:r>
      <w:r w:rsidR="00A55D90" w:rsidRPr="00AC744B">
        <w:rPr>
          <w:rFonts w:ascii="Tahoma" w:hAnsi="Tahoma" w:cs="Tahoma"/>
          <w:sz w:val="20"/>
          <w:szCs w:val="20"/>
        </w:rPr>
        <w:t xml:space="preserve"> году</w:t>
      </w:r>
      <w:r w:rsidR="0011417D" w:rsidRPr="00AC744B">
        <w:rPr>
          <w:rFonts w:ascii="Tahoma" w:hAnsi="Tahoma" w:cs="Tahoma"/>
          <w:b/>
          <w:sz w:val="20"/>
          <w:szCs w:val="20"/>
        </w:rPr>
        <w:t xml:space="preserve">, </w:t>
      </w:r>
      <w:r w:rsidRPr="00AC744B">
        <w:rPr>
          <w:rFonts w:ascii="Tahoma" w:hAnsi="Tahoma" w:cs="Tahoma"/>
          <w:sz w:val="20"/>
          <w:szCs w:val="20"/>
        </w:rPr>
        <w:t>указанного</w:t>
      </w:r>
      <w:r w:rsidR="004137E1" w:rsidRPr="00AC744B">
        <w:rPr>
          <w:rFonts w:ascii="Tahoma" w:hAnsi="Tahoma" w:cs="Tahoma"/>
          <w:sz w:val="20"/>
          <w:szCs w:val="20"/>
        </w:rPr>
        <w:t xml:space="preserve"> </w:t>
      </w:r>
      <w:r w:rsidRPr="00AC744B">
        <w:rPr>
          <w:rFonts w:ascii="Tahoma" w:hAnsi="Tahoma" w:cs="Tahoma"/>
          <w:sz w:val="20"/>
          <w:szCs w:val="20"/>
        </w:rPr>
        <w:t>(-</w:t>
      </w:r>
      <w:proofErr w:type="spellStart"/>
      <w:r w:rsidRPr="00AC744B">
        <w:rPr>
          <w:rFonts w:ascii="Tahoma" w:hAnsi="Tahoma" w:cs="Tahoma"/>
          <w:sz w:val="20"/>
          <w:szCs w:val="20"/>
        </w:rPr>
        <w:t>ых</w:t>
      </w:r>
      <w:proofErr w:type="spellEnd"/>
      <w:r w:rsidRPr="00AC744B">
        <w:rPr>
          <w:rFonts w:ascii="Tahoma" w:hAnsi="Tahoma" w:cs="Tahoma"/>
          <w:sz w:val="20"/>
          <w:szCs w:val="20"/>
        </w:rPr>
        <w:t>) в Приложении № 2 к Приглашению составляет</w:t>
      </w:r>
      <w:r w:rsidR="00A0235B" w:rsidRPr="00AC744B">
        <w:rPr>
          <w:rFonts w:ascii="Tahoma" w:hAnsi="Tahoma" w:cs="Tahoma"/>
          <w:sz w:val="20"/>
          <w:szCs w:val="20"/>
        </w:rPr>
        <w:t>:</w:t>
      </w:r>
      <w:r w:rsidR="00D848A9" w:rsidRPr="00AC744B">
        <w:rPr>
          <w:rFonts w:ascii="Tahoma" w:hAnsi="Tahoma" w:cs="Tahoma"/>
          <w:sz w:val="20"/>
          <w:szCs w:val="20"/>
        </w:rPr>
        <w:t xml:space="preserve"> </w:t>
      </w:r>
      <w:r w:rsidR="00C276EA" w:rsidRPr="00C276EA">
        <w:rPr>
          <w:rFonts w:ascii="Tahoma" w:hAnsi="Tahoma" w:cs="Tahoma"/>
          <w:b/>
          <w:sz w:val="20"/>
          <w:szCs w:val="20"/>
        </w:rPr>
        <w:t>402 235,00 рубл</w:t>
      </w:r>
      <w:r w:rsidR="0004147D" w:rsidRPr="00C276EA">
        <w:rPr>
          <w:rFonts w:ascii="Tahoma" w:hAnsi="Tahoma" w:cs="Tahoma"/>
          <w:b/>
          <w:sz w:val="20"/>
          <w:szCs w:val="20"/>
        </w:rPr>
        <w:t>ей</w:t>
      </w:r>
      <w:r w:rsidR="00F15BD4" w:rsidRPr="00AC744B">
        <w:rPr>
          <w:rStyle w:val="af2"/>
          <w:rFonts w:ascii="Tahoma" w:hAnsi="Tahoma" w:cs="Tahoma"/>
          <w:b/>
          <w:sz w:val="20"/>
          <w:szCs w:val="20"/>
        </w:rPr>
        <w:endnoteReference w:id="1"/>
      </w:r>
      <w:r w:rsidR="0004147D" w:rsidRPr="00AC744B">
        <w:rPr>
          <w:rFonts w:ascii="Tahoma" w:hAnsi="Tahoma" w:cs="Tahoma"/>
          <w:sz w:val="20"/>
          <w:szCs w:val="20"/>
        </w:rPr>
        <w:t xml:space="preserve"> без НДС с транспортными расходами до пункта назначения/места выполнения работ/услуг.</w:t>
      </w:r>
      <w:proofErr w:type="gramEnd"/>
    </w:p>
    <w:p w:rsidR="00021BDE" w:rsidRPr="00AC744B" w:rsidRDefault="00B67A6D" w:rsidP="00021BDE">
      <w:pPr>
        <w:ind w:firstLine="567"/>
        <w:jc w:val="both"/>
        <w:rPr>
          <w:rFonts w:ascii="Tahoma" w:hAnsi="Tahoma" w:cs="Tahoma"/>
          <w:sz w:val="20"/>
          <w:szCs w:val="20"/>
        </w:rPr>
      </w:pPr>
      <w:r w:rsidRPr="00AC744B">
        <w:rPr>
          <w:rFonts w:ascii="Tahoma" w:hAnsi="Tahoma" w:cs="Tahoma"/>
          <w:sz w:val="20"/>
          <w:szCs w:val="20"/>
        </w:rPr>
        <w:t>Полный комплект документации для проведения конкурса, включая документацию для предварительной квалификации, является неотъемлемой частью настоящего извещения и доступен на интернет-сайтах</w:t>
      </w:r>
      <w:r w:rsidR="00197D98" w:rsidRPr="00AC744B">
        <w:rPr>
          <w:rFonts w:ascii="Tahoma" w:hAnsi="Tahoma" w:cs="Tahoma"/>
          <w:sz w:val="20"/>
          <w:szCs w:val="20"/>
        </w:rPr>
        <w:t xml:space="preserve">: </w:t>
      </w:r>
      <w:hyperlink r:id="rId9" w:history="1">
        <w:r w:rsidRPr="00AC744B">
          <w:rPr>
            <w:rStyle w:val="a7"/>
            <w:rFonts w:ascii="Tahoma" w:hAnsi="Tahoma" w:cs="Tahoma"/>
            <w:sz w:val="20"/>
            <w:szCs w:val="20"/>
          </w:rPr>
          <w:t>www.zakupki.gov.ru</w:t>
        </w:r>
      </w:hyperlink>
      <w:r w:rsidRPr="00AC744B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AC744B">
        <w:rPr>
          <w:rStyle w:val="a7"/>
          <w:rFonts w:ascii="Tahoma" w:hAnsi="Tahoma" w:cs="Tahoma"/>
          <w:sz w:val="20"/>
          <w:szCs w:val="20"/>
        </w:rPr>
        <w:t>com.roseltorg.ru</w:t>
      </w:r>
      <w:proofErr w:type="spellEnd"/>
      <w:r w:rsidR="004F3C3F" w:rsidRPr="00AC744B">
        <w:rPr>
          <w:rFonts w:ascii="Tahoma" w:hAnsi="Tahoma" w:cs="Tahoma"/>
          <w:sz w:val="20"/>
          <w:szCs w:val="20"/>
        </w:rPr>
        <w:t xml:space="preserve">, </w:t>
      </w:r>
      <w:hyperlink r:id="rId10" w:history="1">
        <w:r w:rsidRPr="00AC744B">
          <w:rPr>
            <w:rStyle w:val="a7"/>
            <w:rFonts w:ascii="Tahoma" w:hAnsi="Tahoma" w:cs="Tahoma"/>
            <w:sz w:val="20"/>
            <w:szCs w:val="20"/>
          </w:rPr>
          <w:t>http://pks-</w:t>
        </w:r>
        <w:r w:rsidRPr="00AC744B">
          <w:rPr>
            <w:rStyle w:val="a7"/>
            <w:rFonts w:ascii="Tahoma" w:hAnsi="Tahoma" w:cs="Tahoma"/>
            <w:sz w:val="20"/>
            <w:szCs w:val="20"/>
            <w:lang w:val="en-US"/>
          </w:rPr>
          <w:t>vodokanal</w:t>
        </w:r>
        <w:r w:rsidRPr="00AC744B">
          <w:rPr>
            <w:rStyle w:val="a7"/>
            <w:rFonts w:ascii="Tahoma" w:hAnsi="Tahoma" w:cs="Tahoma"/>
            <w:sz w:val="20"/>
            <w:szCs w:val="20"/>
          </w:rPr>
          <w:t>.ru</w:t>
        </w:r>
      </w:hyperlink>
      <w:r w:rsidR="00D255B2">
        <w:t xml:space="preserve">, </w:t>
      </w:r>
      <w:hyperlink w:history="1">
        <w:r w:rsidR="00D255B2" w:rsidRPr="00F50D5D">
          <w:rPr>
            <w:rStyle w:val="a7"/>
            <w:rFonts w:ascii="Tahoma" w:hAnsi="Tahoma" w:cs="Tahoma"/>
            <w:sz w:val="20"/>
            <w:szCs w:val="20"/>
          </w:rPr>
          <w:t xml:space="preserve">http://pks- </w:t>
        </w:r>
        <w:r w:rsidR="00D255B2" w:rsidRPr="00F50D5D">
          <w:rPr>
            <w:rStyle w:val="a7"/>
            <w:rFonts w:ascii="Tahoma" w:hAnsi="Tahoma" w:cs="Tahoma"/>
            <w:sz w:val="20"/>
            <w:szCs w:val="20"/>
            <w:lang w:val="en-US"/>
          </w:rPr>
          <w:t>teplovyeseti</w:t>
        </w:r>
        <w:r w:rsidR="00D255B2" w:rsidRPr="00F50D5D">
          <w:rPr>
            <w:rStyle w:val="a7"/>
            <w:rFonts w:ascii="Tahoma" w:hAnsi="Tahoma" w:cs="Tahoma"/>
            <w:sz w:val="20"/>
            <w:szCs w:val="20"/>
          </w:rPr>
          <w:t>.ru</w:t>
        </w:r>
      </w:hyperlink>
      <w:r w:rsidR="00021BDE" w:rsidRPr="00AC744B">
        <w:rPr>
          <w:rFonts w:ascii="Tahoma" w:hAnsi="Tahoma" w:cs="Tahoma"/>
          <w:sz w:val="20"/>
          <w:szCs w:val="20"/>
        </w:rPr>
        <w:t>.</w:t>
      </w:r>
    </w:p>
    <w:p w:rsidR="00B67A6D" w:rsidRPr="00AC744B" w:rsidRDefault="00B67A6D" w:rsidP="00B67A6D">
      <w:pPr>
        <w:ind w:firstLine="567"/>
        <w:jc w:val="both"/>
        <w:rPr>
          <w:rFonts w:ascii="Tahoma" w:hAnsi="Tahoma" w:cs="Tahoma"/>
          <w:sz w:val="20"/>
          <w:szCs w:val="20"/>
        </w:rPr>
      </w:pPr>
      <w:r w:rsidRPr="00AC744B">
        <w:rPr>
          <w:rFonts w:ascii="Tahoma" w:hAnsi="Tahoma" w:cs="Tahoma"/>
          <w:sz w:val="20"/>
          <w:szCs w:val="20"/>
        </w:rPr>
        <w:t>Для целей заключения договоров последующему рассмотрению подлежат только предложения участников конкурса, прошедших предварительный квалификационный отбор.</w:t>
      </w:r>
    </w:p>
    <w:p w:rsidR="00B67A6D" w:rsidRPr="00AC744B" w:rsidRDefault="00B67A6D" w:rsidP="00B67A6D">
      <w:pPr>
        <w:ind w:firstLine="567"/>
        <w:jc w:val="both"/>
        <w:rPr>
          <w:rFonts w:ascii="Tahoma" w:hAnsi="Tahoma" w:cs="Tahoma"/>
          <w:sz w:val="20"/>
          <w:szCs w:val="20"/>
        </w:rPr>
      </w:pPr>
      <w:r w:rsidRPr="00AC744B">
        <w:rPr>
          <w:rFonts w:ascii="Tahoma" w:hAnsi="Tahoma" w:cs="Tahoma"/>
          <w:sz w:val="20"/>
          <w:szCs w:val="20"/>
        </w:rPr>
        <w:t>Организатор оставляет за собой право провести второй этап конкурса (переторжку) для предоставления участникам конкурса возможности добровольно улучшить условия своих предложений путем снижения первоначальных цен.</w:t>
      </w:r>
    </w:p>
    <w:p w:rsidR="00B67A6D" w:rsidRPr="00AC744B" w:rsidRDefault="00B67A6D" w:rsidP="00B67A6D">
      <w:pPr>
        <w:ind w:firstLine="567"/>
        <w:jc w:val="both"/>
        <w:rPr>
          <w:rFonts w:ascii="Tahoma" w:hAnsi="Tahoma" w:cs="Tahoma"/>
          <w:sz w:val="20"/>
          <w:szCs w:val="20"/>
        </w:rPr>
      </w:pPr>
    </w:p>
    <w:p w:rsidR="00B67A6D" w:rsidRPr="00AC744B" w:rsidRDefault="00B67A6D" w:rsidP="00B67A6D">
      <w:pPr>
        <w:ind w:firstLine="567"/>
        <w:jc w:val="both"/>
        <w:rPr>
          <w:rFonts w:ascii="Tahoma" w:hAnsi="Tahoma" w:cs="Tahoma"/>
          <w:b/>
          <w:sz w:val="20"/>
          <w:szCs w:val="20"/>
        </w:rPr>
      </w:pPr>
      <w:r w:rsidRPr="00AC744B">
        <w:rPr>
          <w:rFonts w:ascii="Tahoma" w:hAnsi="Tahoma" w:cs="Tahoma"/>
          <w:b/>
          <w:sz w:val="20"/>
          <w:szCs w:val="20"/>
        </w:rPr>
        <w:t xml:space="preserve">Прошу Вас предоставить предложение для участия в конкурсе, включая заявку для предварительного квалификационного отбора, в срок до </w:t>
      </w:r>
      <w:r w:rsidR="00C276EA">
        <w:rPr>
          <w:rFonts w:ascii="Tahoma" w:hAnsi="Tahoma" w:cs="Tahoma"/>
          <w:b/>
          <w:sz w:val="20"/>
          <w:szCs w:val="20"/>
          <w:u w:val="single"/>
        </w:rPr>
        <w:t>13 июня 2</w:t>
      </w:r>
      <w:r w:rsidR="00C627F1">
        <w:rPr>
          <w:rFonts w:ascii="Tahoma" w:hAnsi="Tahoma" w:cs="Tahoma"/>
          <w:b/>
          <w:sz w:val="20"/>
          <w:szCs w:val="20"/>
          <w:u w:val="single"/>
        </w:rPr>
        <w:t>018</w:t>
      </w:r>
      <w:r w:rsidRPr="00AC744B">
        <w:rPr>
          <w:rFonts w:ascii="Tahoma" w:hAnsi="Tahoma" w:cs="Tahoma"/>
          <w:b/>
          <w:sz w:val="20"/>
          <w:szCs w:val="20"/>
          <w:u w:val="single"/>
        </w:rPr>
        <w:t xml:space="preserve"> года</w:t>
      </w:r>
      <w:r w:rsidRPr="00AC744B">
        <w:rPr>
          <w:rFonts w:ascii="Tahoma" w:hAnsi="Tahoma" w:cs="Tahoma"/>
          <w:b/>
          <w:sz w:val="20"/>
          <w:szCs w:val="20"/>
        </w:rPr>
        <w:t xml:space="preserve">, 12 часов 00 минут (по московскому времени) на интернет-сайт системы электронных торгов: </w:t>
      </w:r>
      <w:proofErr w:type="spellStart"/>
      <w:r w:rsidRPr="00AC744B">
        <w:rPr>
          <w:rStyle w:val="a7"/>
          <w:rFonts w:ascii="Tahoma" w:hAnsi="Tahoma" w:cs="Tahoma"/>
          <w:sz w:val="20"/>
          <w:szCs w:val="20"/>
        </w:rPr>
        <w:t>com.roseltorg.ru</w:t>
      </w:r>
      <w:proofErr w:type="spellEnd"/>
      <w:r w:rsidRPr="00AC744B">
        <w:rPr>
          <w:rStyle w:val="a7"/>
          <w:rFonts w:ascii="Tahoma" w:hAnsi="Tahoma" w:cs="Tahoma"/>
          <w:sz w:val="20"/>
          <w:szCs w:val="20"/>
        </w:rPr>
        <w:t>.</w:t>
      </w:r>
    </w:p>
    <w:p w:rsidR="00B67A6D" w:rsidRPr="00AC744B" w:rsidRDefault="00B67A6D" w:rsidP="00B67A6D">
      <w:pPr>
        <w:ind w:firstLine="567"/>
        <w:jc w:val="both"/>
        <w:rPr>
          <w:rFonts w:ascii="Tahoma" w:hAnsi="Tahoma" w:cs="Tahoma"/>
          <w:b/>
          <w:sz w:val="20"/>
          <w:szCs w:val="20"/>
        </w:rPr>
      </w:pPr>
    </w:p>
    <w:p w:rsidR="00B67A6D" w:rsidRPr="00AC744B" w:rsidRDefault="00B67A6D" w:rsidP="00B67A6D">
      <w:pPr>
        <w:ind w:firstLine="567"/>
        <w:jc w:val="both"/>
        <w:rPr>
          <w:rFonts w:ascii="Tahoma" w:hAnsi="Tahoma" w:cs="Tahoma"/>
          <w:sz w:val="20"/>
          <w:szCs w:val="20"/>
        </w:rPr>
      </w:pPr>
      <w:r w:rsidRPr="00AC744B">
        <w:rPr>
          <w:rFonts w:ascii="Tahoma" w:hAnsi="Tahoma" w:cs="Tahoma"/>
          <w:sz w:val="20"/>
          <w:szCs w:val="20"/>
        </w:rPr>
        <w:t>Срок начала подачи предложений не регламентируется, предложения принимаются с момента опубликования настоящего извещения.</w:t>
      </w:r>
    </w:p>
    <w:p w:rsidR="00B67A6D" w:rsidRPr="00AC744B" w:rsidRDefault="00B67A6D" w:rsidP="00B67A6D">
      <w:pPr>
        <w:ind w:firstLine="567"/>
        <w:jc w:val="both"/>
        <w:rPr>
          <w:rFonts w:ascii="Tahoma" w:hAnsi="Tahoma" w:cs="Tahoma"/>
          <w:sz w:val="20"/>
          <w:szCs w:val="20"/>
        </w:rPr>
      </w:pPr>
      <w:r w:rsidRPr="00AC744B">
        <w:rPr>
          <w:rFonts w:ascii="Tahoma" w:hAnsi="Tahoma" w:cs="Tahoma"/>
          <w:sz w:val="20"/>
          <w:szCs w:val="20"/>
        </w:rPr>
        <w:t xml:space="preserve">Рассмотрение </w:t>
      </w:r>
      <w:r w:rsidR="001245F0" w:rsidRPr="00AC744B">
        <w:rPr>
          <w:rFonts w:ascii="Tahoma" w:hAnsi="Tahoma" w:cs="Tahoma"/>
          <w:sz w:val="20"/>
          <w:szCs w:val="20"/>
        </w:rPr>
        <w:t xml:space="preserve">предложений на участие в конкурсе будет проведено </w:t>
      </w:r>
      <w:r w:rsidR="00004EDE" w:rsidRPr="00004EDE">
        <w:rPr>
          <w:rFonts w:ascii="Tahoma" w:hAnsi="Tahoma" w:cs="Tahoma"/>
          <w:b/>
          <w:sz w:val="20"/>
          <w:szCs w:val="20"/>
        </w:rPr>
        <w:t>2</w:t>
      </w:r>
      <w:r w:rsidR="00C276EA">
        <w:rPr>
          <w:rFonts w:ascii="Tahoma" w:hAnsi="Tahoma" w:cs="Tahoma"/>
          <w:b/>
          <w:sz w:val="20"/>
          <w:szCs w:val="20"/>
        </w:rPr>
        <w:t>1</w:t>
      </w:r>
      <w:r w:rsidR="00F16654" w:rsidRPr="00004EDE">
        <w:rPr>
          <w:rFonts w:ascii="Tahoma" w:hAnsi="Tahoma" w:cs="Tahoma"/>
          <w:b/>
          <w:sz w:val="20"/>
          <w:szCs w:val="20"/>
        </w:rPr>
        <w:t xml:space="preserve"> </w:t>
      </w:r>
      <w:r w:rsidR="00C276EA">
        <w:rPr>
          <w:rFonts w:ascii="Tahoma" w:hAnsi="Tahoma" w:cs="Tahoma"/>
          <w:b/>
          <w:sz w:val="20"/>
          <w:szCs w:val="20"/>
        </w:rPr>
        <w:t xml:space="preserve">июня </w:t>
      </w:r>
      <w:r w:rsidR="00C627F1">
        <w:rPr>
          <w:rFonts w:ascii="Tahoma" w:hAnsi="Tahoma" w:cs="Tahoma"/>
          <w:b/>
          <w:sz w:val="20"/>
          <w:szCs w:val="20"/>
        </w:rPr>
        <w:t>2018</w:t>
      </w:r>
      <w:r w:rsidR="001245F0" w:rsidRPr="00AC744B">
        <w:rPr>
          <w:rFonts w:ascii="Tahoma" w:hAnsi="Tahoma" w:cs="Tahoma"/>
          <w:b/>
          <w:sz w:val="20"/>
          <w:szCs w:val="20"/>
        </w:rPr>
        <w:t xml:space="preserve"> года</w:t>
      </w:r>
      <w:r w:rsidRPr="00AC744B">
        <w:rPr>
          <w:rFonts w:ascii="Tahoma" w:hAnsi="Tahoma" w:cs="Tahoma"/>
          <w:b/>
          <w:sz w:val="20"/>
          <w:szCs w:val="20"/>
        </w:rPr>
        <w:t xml:space="preserve"> </w:t>
      </w:r>
      <w:r w:rsidRPr="00AC744B">
        <w:rPr>
          <w:rFonts w:ascii="Tahoma" w:hAnsi="Tahoma" w:cs="Tahoma"/>
          <w:sz w:val="20"/>
          <w:szCs w:val="20"/>
        </w:rPr>
        <w:t xml:space="preserve">по адресу: </w:t>
      </w:r>
      <w:r w:rsidR="007345AF" w:rsidRPr="00AC744B">
        <w:rPr>
          <w:rFonts w:ascii="Tahoma" w:hAnsi="Tahoma" w:cs="Tahoma"/>
          <w:sz w:val="20"/>
          <w:szCs w:val="20"/>
        </w:rPr>
        <w:t>18503</w:t>
      </w:r>
      <w:r w:rsidR="005E3B53" w:rsidRPr="00AC744B">
        <w:rPr>
          <w:rFonts w:ascii="Tahoma" w:hAnsi="Tahoma" w:cs="Tahoma"/>
          <w:sz w:val="20"/>
          <w:szCs w:val="20"/>
        </w:rPr>
        <w:t>5</w:t>
      </w:r>
      <w:r w:rsidR="007345AF" w:rsidRPr="00AC744B">
        <w:rPr>
          <w:rFonts w:ascii="Tahoma" w:hAnsi="Tahoma" w:cs="Tahoma"/>
          <w:sz w:val="20"/>
          <w:szCs w:val="20"/>
        </w:rPr>
        <w:t xml:space="preserve">, г. Петрозаводск, </w:t>
      </w:r>
      <w:r w:rsidR="009865B4" w:rsidRPr="00AC744B">
        <w:rPr>
          <w:rFonts w:ascii="Tahoma" w:hAnsi="Tahoma" w:cs="Tahoma"/>
          <w:sz w:val="20"/>
          <w:szCs w:val="20"/>
        </w:rPr>
        <w:t>ул. Свердлова</w:t>
      </w:r>
      <w:r w:rsidR="007345AF" w:rsidRPr="00AC744B">
        <w:rPr>
          <w:rFonts w:ascii="Tahoma" w:hAnsi="Tahoma" w:cs="Tahoma"/>
          <w:sz w:val="20"/>
          <w:szCs w:val="20"/>
        </w:rPr>
        <w:t xml:space="preserve">, </w:t>
      </w:r>
      <w:r w:rsidR="009865B4" w:rsidRPr="00AC744B">
        <w:rPr>
          <w:rFonts w:ascii="Tahoma" w:hAnsi="Tahoma" w:cs="Tahoma"/>
          <w:sz w:val="20"/>
          <w:szCs w:val="20"/>
        </w:rPr>
        <w:t>д.18</w:t>
      </w:r>
      <w:r w:rsidRPr="00AC744B">
        <w:rPr>
          <w:rFonts w:ascii="Tahoma" w:hAnsi="Tahoma" w:cs="Tahoma"/>
          <w:sz w:val="20"/>
          <w:szCs w:val="20"/>
        </w:rPr>
        <w:t>.</w:t>
      </w:r>
    </w:p>
    <w:p w:rsidR="00B67A6D" w:rsidRPr="00AC744B" w:rsidRDefault="00B67A6D" w:rsidP="00B67A6D">
      <w:pPr>
        <w:ind w:firstLine="567"/>
        <w:jc w:val="both"/>
        <w:rPr>
          <w:rFonts w:ascii="Tahoma" w:hAnsi="Tahoma" w:cs="Tahoma"/>
          <w:sz w:val="20"/>
          <w:szCs w:val="20"/>
        </w:rPr>
      </w:pPr>
      <w:r w:rsidRPr="00AC744B">
        <w:rPr>
          <w:rFonts w:ascii="Tahoma" w:hAnsi="Tahoma" w:cs="Tahoma"/>
          <w:sz w:val="20"/>
          <w:szCs w:val="20"/>
        </w:rPr>
        <w:t xml:space="preserve">Подведение итогов будет проведено </w:t>
      </w:r>
      <w:r w:rsidR="00C276EA">
        <w:rPr>
          <w:rFonts w:ascii="Tahoma" w:hAnsi="Tahoma" w:cs="Tahoma"/>
          <w:b/>
          <w:sz w:val="20"/>
          <w:szCs w:val="20"/>
        </w:rPr>
        <w:t>25</w:t>
      </w:r>
      <w:r w:rsidR="00145052" w:rsidRPr="00D255B2">
        <w:rPr>
          <w:rFonts w:ascii="Tahoma" w:hAnsi="Tahoma" w:cs="Tahoma"/>
          <w:b/>
          <w:sz w:val="20"/>
          <w:szCs w:val="20"/>
        </w:rPr>
        <w:t xml:space="preserve"> </w:t>
      </w:r>
      <w:r w:rsidR="00D255B2">
        <w:rPr>
          <w:rFonts w:ascii="Tahoma" w:hAnsi="Tahoma" w:cs="Tahoma"/>
          <w:b/>
          <w:sz w:val="20"/>
          <w:szCs w:val="20"/>
        </w:rPr>
        <w:t xml:space="preserve">июня </w:t>
      </w:r>
      <w:r w:rsidR="00F272CB" w:rsidRPr="00AC744B">
        <w:rPr>
          <w:rFonts w:ascii="Tahoma" w:hAnsi="Tahoma" w:cs="Tahoma"/>
          <w:b/>
          <w:sz w:val="20"/>
          <w:szCs w:val="20"/>
        </w:rPr>
        <w:t>201</w:t>
      </w:r>
      <w:r w:rsidR="00C627F1">
        <w:rPr>
          <w:rFonts w:ascii="Tahoma" w:hAnsi="Tahoma" w:cs="Tahoma"/>
          <w:b/>
          <w:sz w:val="20"/>
          <w:szCs w:val="20"/>
        </w:rPr>
        <w:t>8</w:t>
      </w:r>
      <w:r w:rsidRPr="00AC744B">
        <w:rPr>
          <w:rFonts w:ascii="Tahoma" w:hAnsi="Tahoma" w:cs="Tahoma"/>
          <w:b/>
          <w:sz w:val="20"/>
          <w:szCs w:val="20"/>
        </w:rPr>
        <w:t xml:space="preserve"> года.</w:t>
      </w:r>
    </w:p>
    <w:p w:rsidR="00B67A6D" w:rsidRPr="00AC744B" w:rsidRDefault="00B67A6D" w:rsidP="00B67A6D">
      <w:pPr>
        <w:ind w:firstLine="567"/>
        <w:rPr>
          <w:rFonts w:ascii="Tahoma" w:hAnsi="Tahoma" w:cs="Tahoma"/>
          <w:sz w:val="20"/>
          <w:szCs w:val="20"/>
        </w:rPr>
      </w:pPr>
      <w:r w:rsidRPr="00AC744B">
        <w:rPr>
          <w:rFonts w:ascii="Tahoma" w:hAnsi="Tahoma" w:cs="Tahoma"/>
          <w:sz w:val="20"/>
          <w:szCs w:val="20"/>
        </w:rPr>
        <w:t>Благодарю Вас за сотрудничество.</w:t>
      </w:r>
    </w:p>
    <w:p w:rsidR="00B67A6D" w:rsidRPr="00AC744B" w:rsidRDefault="00B67A6D" w:rsidP="00B67A6D">
      <w:pPr>
        <w:ind w:firstLine="567"/>
        <w:jc w:val="both"/>
        <w:rPr>
          <w:rFonts w:ascii="Tahoma" w:hAnsi="Tahoma" w:cs="Tahoma"/>
          <w:sz w:val="20"/>
          <w:szCs w:val="20"/>
        </w:rPr>
      </w:pPr>
      <w:r w:rsidRPr="00AC744B">
        <w:rPr>
          <w:rFonts w:ascii="Tahoma" w:hAnsi="Tahoma" w:cs="Tahoma"/>
          <w:sz w:val="20"/>
          <w:szCs w:val="20"/>
        </w:rPr>
        <w:t xml:space="preserve">Приложение: Приглашение с </w:t>
      </w:r>
      <w:r w:rsidR="00C276EA">
        <w:rPr>
          <w:rFonts w:ascii="Tahoma" w:hAnsi="Tahoma" w:cs="Tahoma"/>
          <w:sz w:val="20"/>
          <w:szCs w:val="20"/>
        </w:rPr>
        <w:t>5</w:t>
      </w:r>
      <w:r w:rsidRPr="00AC744B">
        <w:rPr>
          <w:rFonts w:ascii="Tahoma" w:hAnsi="Tahoma" w:cs="Tahoma"/>
          <w:sz w:val="20"/>
          <w:szCs w:val="20"/>
        </w:rPr>
        <w:t>-ю  приложениями.</w:t>
      </w:r>
    </w:p>
    <w:p w:rsidR="00DF0346" w:rsidRPr="00AC744B" w:rsidRDefault="00DF0346" w:rsidP="00B67A6D">
      <w:pPr>
        <w:ind w:firstLine="567"/>
        <w:jc w:val="both"/>
        <w:rPr>
          <w:rFonts w:ascii="Tahoma" w:hAnsi="Tahoma" w:cs="Tahoma"/>
          <w:sz w:val="20"/>
          <w:szCs w:val="20"/>
        </w:rPr>
      </w:pPr>
    </w:p>
    <w:tbl>
      <w:tblPr>
        <w:tblW w:w="9828" w:type="dxa"/>
        <w:tblLayout w:type="fixed"/>
        <w:tblLook w:val="01E0"/>
      </w:tblPr>
      <w:tblGrid>
        <w:gridCol w:w="5869"/>
        <w:gridCol w:w="3959"/>
      </w:tblGrid>
      <w:tr w:rsidR="00B67A6D" w:rsidRPr="00AC744B" w:rsidTr="00B67A6D">
        <w:tc>
          <w:tcPr>
            <w:tcW w:w="5869" w:type="dxa"/>
          </w:tcPr>
          <w:p w:rsidR="00B67A6D" w:rsidRPr="00AC744B" w:rsidRDefault="00C627F1" w:rsidP="00C627F1">
            <w:pPr>
              <w:pStyle w:val="RKSStyle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>Н</w:t>
            </w:r>
            <w:r w:rsidR="00750091" w:rsidRPr="00AC744B">
              <w:rPr>
                <w:rFonts w:ascii="Tahoma" w:hAnsi="Tahoma" w:cs="Tahoma"/>
                <w:b/>
                <w:szCs w:val="20"/>
              </w:rPr>
              <w:t>ачальник отдела закупок</w:t>
            </w:r>
            <w:r w:rsidR="00B67A6D" w:rsidRPr="00AC744B">
              <w:rPr>
                <w:rFonts w:ascii="Tahoma" w:hAnsi="Tahoma" w:cs="Tahoma"/>
                <w:b/>
                <w:szCs w:val="20"/>
              </w:rPr>
              <w:t xml:space="preserve"> </w:t>
            </w:r>
          </w:p>
        </w:tc>
        <w:tc>
          <w:tcPr>
            <w:tcW w:w="3959" w:type="dxa"/>
          </w:tcPr>
          <w:p w:rsidR="00B67A6D" w:rsidRPr="00AC744B" w:rsidRDefault="00C627F1" w:rsidP="00C627F1">
            <w:pPr>
              <w:pStyle w:val="RKSStyle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>Е.А. Зазулина</w:t>
            </w:r>
          </w:p>
        </w:tc>
      </w:tr>
      <w:tr w:rsidR="00E97B20" w:rsidRPr="00AC744B" w:rsidTr="00B67A6D">
        <w:tc>
          <w:tcPr>
            <w:tcW w:w="5869" w:type="dxa"/>
          </w:tcPr>
          <w:p w:rsidR="00E97B20" w:rsidRPr="00AC744B" w:rsidRDefault="00E97B20" w:rsidP="00E97B20">
            <w:pPr>
              <w:pStyle w:val="RKSStyle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ahoma" w:hAnsi="Tahoma" w:cs="Tahoma"/>
                <w:szCs w:val="20"/>
              </w:rPr>
            </w:pPr>
          </w:p>
          <w:p w:rsidR="00E97B20" w:rsidRPr="00AC744B" w:rsidRDefault="00004EDE" w:rsidP="00375C5A">
            <w:pPr>
              <w:pStyle w:val="RKSStyle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ahoma" w:hAnsi="Tahoma" w:cs="Tahoma"/>
                <w:szCs w:val="20"/>
              </w:rPr>
            </w:pPr>
            <w:r w:rsidRPr="00833030">
              <w:rPr>
                <w:rFonts w:ascii="Tahoma" w:hAnsi="Tahoma" w:cs="Tahoma"/>
                <w:szCs w:val="20"/>
              </w:rPr>
              <w:t>Исп.</w:t>
            </w:r>
            <w:r>
              <w:rPr>
                <w:rFonts w:ascii="Tahoma" w:hAnsi="Tahoma" w:cs="Tahoma"/>
                <w:szCs w:val="20"/>
              </w:rPr>
              <w:t>:</w:t>
            </w:r>
            <w:r w:rsidRPr="00833030">
              <w:rPr>
                <w:rFonts w:ascii="Tahoma" w:hAnsi="Tahoma" w:cs="Tahoma"/>
                <w:szCs w:val="20"/>
              </w:rPr>
              <w:t xml:space="preserve"> </w:t>
            </w:r>
            <w:r>
              <w:rPr>
                <w:rFonts w:ascii="Tahoma" w:hAnsi="Tahoma" w:cs="Tahoma"/>
                <w:szCs w:val="20"/>
              </w:rPr>
              <w:t>Зазулина Е.А., тел.+7</w:t>
            </w:r>
            <w:r w:rsidRPr="00833030">
              <w:rPr>
                <w:rFonts w:ascii="Tahoma" w:hAnsi="Tahoma" w:cs="Tahoma"/>
                <w:szCs w:val="20"/>
              </w:rPr>
              <w:t>(8142)7100</w:t>
            </w:r>
            <w:r>
              <w:rPr>
                <w:rFonts w:ascii="Tahoma" w:hAnsi="Tahoma" w:cs="Tahoma"/>
                <w:szCs w:val="20"/>
              </w:rPr>
              <w:t>5</w:t>
            </w:r>
            <w:r w:rsidRPr="00833030">
              <w:rPr>
                <w:rFonts w:ascii="Tahoma" w:hAnsi="Tahoma" w:cs="Tahoma"/>
                <w:szCs w:val="20"/>
              </w:rPr>
              <w:t>3</w:t>
            </w:r>
          </w:p>
        </w:tc>
        <w:tc>
          <w:tcPr>
            <w:tcW w:w="3959" w:type="dxa"/>
          </w:tcPr>
          <w:p w:rsidR="00E97B20" w:rsidRPr="00AC744B" w:rsidRDefault="00E97B20" w:rsidP="00B67A6D">
            <w:pPr>
              <w:pStyle w:val="RKSStyle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ascii="Tahoma" w:hAnsi="Tahoma" w:cs="Tahoma"/>
                <w:szCs w:val="20"/>
              </w:rPr>
            </w:pPr>
          </w:p>
        </w:tc>
      </w:tr>
    </w:tbl>
    <w:p w:rsidR="00B67A6D" w:rsidRPr="00AC744B" w:rsidRDefault="00B67A6D" w:rsidP="00C04E75">
      <w:pPr>
        <w:rPr>
          <w:rFonts w:ascii="Tahoma" w:hAnsi="Tahoma" w:cs="Tahoma"/>
          <w:sz w:val="20"/>
          <w:szCs w:val="20"/>
          <w:u w:val="single"/>
        </w:rPr>
      </w:pPr>
    </w:p>
    <w:sectPr w:rsidR="00B67A6D" w:rsidRPr="00AC744B" w:rsidSect="003F4D4C">
      <w:headerReference w:type="default" r:id="rId11"/>
      <w:footerReference w:type="even" r:id="rId12"/>
      <w:footerReference w:type="default" r:id="rId13"/>
      <w:headerReference w:type="first" r:id="rId14"/>
      <w:pgSz w:w="11906" w:h="16838" w:code="9"/>
      <w:pgMar w:top="-284" w:right="851" w:bottom="709" w:left="1418" w:header="6" w:footer="3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6EA" w:rsidRDefault="00C276EA" w:rsidP="00805142">
      <w:pPr>
        <w:pStyle w:val="RKSTitle254127"/>
      </w:pPr>
      <w:r>
        <w:separator/>
      </w:r>
    </w:p>
  </w:endnote>
  <w:endnote w:type="continuationSeparator" w:id="0">
    <w:p w:rsidR="00C276EA" w:rsidRDefault="00C276EA" w:rsidP="00805142">
      <w:pPr>
        <w:pStyle w:val="RKSTitle254127"/>
      </w:pPr>
      <w:r>
        <w:continuationSeparator/>
      </w:r>
    </w:p>
  </w:endnote>
  <w:endnote w:id="1">
    <w:p w:rsidR="00C276EA" w:rsidRPr="00004EDE" w:rsidRDefault="00C276EA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004EDE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004EDE">
        <w:rPr>
          <w:rFonts w:ascii="Tahoma" w:hAnsi="Tahoma" w:cs="Tahoma"/>
          <w:lang w:val="en-US"/>
        </w:rPr>
        <w:t>www</w:t>
      </w:r>
      <w:r w:rsidRPr="00004EDE">
        <w:rPr>
          <w:rFonts w:ascii="Tahoma" w:hAnsi="Tahoma" w:cs="Tahoma"/>
        </w:rPr>
        <w:t>.</w:t>
      </w:r>
      <w:r w:rsidRPr="00004EDE">
        <w:rPr>
          <w:rFonts w:ascii="Tahoma" w:hAnsi="Tahoma" w:cs="Tahoma"/>
          <w:lang w:val="en-US"/>
        </w:rPr>
        <w:t>com</w:t>
      </w:r>
      <w:r w:rsidRPr="00004EDE">
        <w:rPr>
          <w:rFonts w:ascii="Tahoma" w:hAnsi="Tahoma" w:cs="Tahoma"/>
        </w:rPr>
        <w:t>.</w:t>
      </w:r>
      <w:proofErr w:type="spellStart"/>
      <w:r w:rsidRPr="00004EDE">
        <w:rPr>
          <w:rFonts w:ascii="Tahoma" w:hAnsi="Tahoma" w:cs="Tahoma"/>
          <w:lang w:val="en-US"/>
        </w:rPr>
        <w:t>roseltorg</w:t>
      </w:r>
      <w:proofErr w:type="spellEnd"/>
      <w:r w:rsidRPr="00004EDE">
        <w:rPr>
          <w:rFonts w:ascii="Tahoma" w:hAnsi="Tahoma" w:cs="Tahoma"/>
        </w:rPr>
        <w:t>.</w:t>
      </w:r>
      <w:proofErr w:type="spellStart"/>
      <w:r w:rsidRPr="00004EDE">
        <w:rPr>
          <w:rFonts w:ascii="Tahoma" w:hAnsi="Tahoma" w:cs="Tahoma"/>
          <w:lang w:val="en-US"/>
        </w:rPr>
        <w:t>ru</w:t>
      </w:r>
      <w:proofErr w:type="spellEnd"/>
      <w:r w:rsidRPr="00004EDE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6EA" w:rsidRDefault="00C276EA" w:rsidP="0080514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276EA" w:rsidRDefault="00C276EA" w:rsidP="00805142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6EA" w:rsidRDefault="00C276EA" w:rsidP="0080514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C276EA" w:rsidRPr="008F7190" w:rsidRDefault="00C276EA" w:rsidP="008F7190">
    <w:pPr>
      <w:pStyle w:val="Arial8RGB0"/>
    </w:pPr>
  </w:p>
  <w:p w:rsidR="00C276EA" w:rsidRPr="008F7190" w:rsidRDefault="00C276EA" w:rsidP="008F7190">
    <w:pPr>
      <w:pStyle w:val="Arial8RGB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6EA" w:rsidRDefault="00C276EA" w:rsidP="00805142">
      <w:pPr>
        <w:pStyle w:val="RKSTitle254127"/>
      </w:pPr>
      <w:r>
        <w:separator/>
      </w:r>
    </w:p>
  </w:footnote>
  <w:footnote w:type="continuationSeparator" w:id="0">
    <w:p w:rsidR="00C276EA" w:rsidRDefault="00C276EA" w:rsidP="00805142">
      <w:pPr>
        <w:pStyle w:val="RKSTitle2541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6EA" w:rsidRDefault="00C276EA">
    <w:pPr>
      <w:pStyle w:val="a6"/>
    </w:pPr>
  </w:p>
  <w:p w:rsidR="00C276EA" w:rsidRDefault="00C276EA">
    <w:pPr>
      <w:pStyle w:val="a6"/>
    </w:pPr>
  </w:p>
  <w:p w:rsidR="00C276EA" w:rsidRDefault="00C276EA" w:rsidP="0017344F">
    <w:pPr>
      <w:pStyle w:val="a6"/>
      <w:tabs>
        <w:tab w:val="left" w:pos="627"/>
        <w:tab w:val="left" w:pos="1140"/>
      </w:tabs>
    </w:pPr>
    <w:r>
      <w:t xml:space="preserve">        </w:t>
    </w:r>
    <w:r>
      <w:rPr>
        <w:noProof/>
        <w:lang w:eastAsia="ru-RU"/>
      </w:rPr>
      <w:drawing>
        <wp:inline distT="0" distB="0" distL="0" distR="0">
          <wp:extent cx="276225" cy="266700"/>
          <wp:effectExtent l="19050" t="0" r="9525" b="0"/>
          <wp:docPr id="1" name="Рисунок 1" descr="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ks_zna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6EA" w:rsidRDefault="00C276EA" w:rsidP="00E2417A">
    <w:pPr>
      <w:pStyle w:val="Arial8RGB0"/>
      <w:ind w:left="0"/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-957580</wp:posOffset>
          </wp:positionH>
          <wp:positionV relativeFrom="paragraph">
            <wp:posOffset>-108585</wp:posOffset>
          </wp:positionV>
          <wp:extent cx="8001000" cy="1933575"/>
          <wp:effectExtent l="19050" t="0" r="0" b="0"/>
          <wp:wrapNone/>
          <wp:docPr id="3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0" cy="1933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 xml:space="preserve"> </w:t>
    </w:r>
  </w:p>
  <w:p w:rsidR="00C276EA" w:rsidRDefault="00C276EA" w:rsidP="00CD36EF">
    <w:pPr>
      <w:pStyle w:val="Arial8RGB0"/>
      <w:rPr>
        <w:b/>
        <w:noProof/>
        <w:sz w:val="20"/>
        <w:szCs w:val="20"/>
        <w:lang w:eastAsia="ru-RU"/>
      </w:rPr>
    </w:pPr>
    <w:r>
      <w:rPr>
        <w:b/>
        <w:noProof/>
        <w:sz w:val="20"/>
        <w:szCs w:val="20"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-52705</wp:posOffset>
          </wp:positionH>
          <wp:positionV relativeFrom="paragraph">
            <wp:posOffset>31750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Style w:val="a3"/>
      <w:tblW w:w="0" w:type="auto"/>
      <w:tblInd w:w="4423" w:type="dxa"/>
      <w:tblLook w:val="04A0"/>
    </w:tblPr>
    <w:tblGrid>
      <w:gridCol w:w="2314"/>
      <w:gridCol w:w="3116"/>
    </w:tblGrid>
    <w:tr w:rsidR="00C276EA" w:rsidRPr="00C367D6" w:rsidTr="00C367D6">
      <w:tc>
        <w:tcPr>
          <w:tcW w:w="4926" w:type="dxa"/>
          <w:tcBorders>
            <w:top w:val="nil"/>
            <w:left w:val="nil"/>
            <w:bottom w:val="nil"/>
            <w:right w:val="nil"/>
          </w:tcBorders>
        </w:tcPr>
        <w:p w:rsidR="00C276EA" w:rsidRDefault="00C276EA" w:rsidP="00C367D6">
          <w:pPr>
            <w:pStyle w:val="Arial8RGB0"/>
            <w:tabs>
              <w:tab w:val="center" w:pos="6661"/>
            </w:tabs>
            <w:ind w:left="0"/>
            <w:rPr>
              <w:b/>
              <w:noProof/>
              <w:sz w:val="20"/>
              <w:szCs w:val="20"/>
              <w:lang w:val="en-US" w:eastAsia="ru-RU"/>
            </w:rPr>
          </w:pPr>
        </w:p>
        <w:p w:rsidR="00C276EA" w:rsidRPr="00B72402" w:rsidRDefault="00C276EA" w:rsidP="00C367D6">
          <w:pPr>
            <w:pStyle w:val="Arial8RGB0"/>
            <w:tabs>
              <w:tab w:val="center" w:pos="6661"/>
            </w:tabs>
            <w:ind w:left="0"/>
            <w:rPr>
              <w:b/>
              <w:noProof/>
              <w:sz w:val="20"/>
              <w:szCs w:val="20"/>
              <w:lang w:val="en-US" w:eastAsia="ru-RU"/>
            </w:rPr>
          </w:pPr>
        </w:p>
      </w:tc>
      <w:tc>
        <w:tcPr>
          <w:tcW w:w="4927" w:type="dxa"/>
          <w:tcBorders>
            <w:top w:val="nil"/>
            <w:left w:val="nil"/>
            <w:bottom w:val="nil"/>
            <w:right w:val="nil"/>
          </w:tcBorders>
        </w:tcPr>
        <w:p w:rsidR="00C276EA" w:rsidRPr="00EC5A31" w:rsidRDefault="00C276EA" w:rsidP="00C367D6">
          <w:pPr>
            <w:pStyle w:val="ac"/>
            <w:ind w:left="37" w:right="-108"/>
            <w:rPr>
              <w:rFonts w:ascii="Arial" w:hAnsi="Arial" w:cs="Arial"/>
              <w:color w:val="000000" w:themeColor="text1"/>
              <w:sz w:val="14"/>
              <w:szCs w:val="14"/>
            </w:rPr>
          </w:pPr>
        </w:p>
        <w:p w:rsidR="00C276EA" w:rsidRPr="00C367D6" w:rsidRDefault="00C276EA" w:rsidP="00C367D6">
          <w:pPr>
            <w:pStyle w:val="ac"/>
            <w:ind w:left="37" w:right="-108"/>
            <w:rPr>
              <w:rFonts w:ascii="Arial" w:hAnsi="Arial" w:cs="Arial"/>
              <w:color w:val="000000" w:themeColor="text1"/>
              <w:sz w:val="14"/>
              <w:szCs w:val="14"/>
            </w:rPr>
          </w:pPr>
          <w:r w:rsidRPr="00C367D6">
            <w:rPr>
              <w:rFonts w:ascii="Arial" w:hAnsi="Arial" w:cs="Arial"/>
              <w:color w:val="000000" w:themeColor="text1"/>
              <w:sz w:val="14"/>
              <w:szCs w:val="14"/>
            </w:rPr>
            <w:t xml:space="preserve">АО «ПКС - Водоканал» </w:t>
          </w:r>
        </w:p>
        <w:p w:rsidR="00C276EA" w:rsidRPr="00C367D6" w:rsidRDefault="00C276EA" w:rsidP="00C367D6">
          <w:pPr>
            <w:pStyle w:val="ac"/>
            <w:ind w:left="37" w:right="-108"/>
            <w:rPr>
              <w:rFonts w:ascii="Arial" w:hAnsi="Arial" w:cs="Arial"/>
              <w:color w:val="000000" w:themeColor="text1"/>
              <w:sz w:val="14"/>
              <w:szCs w:val="14"/>
            </w:rPr>
          </w:pPr>
          <w:r w:rsidRPr="00C367D6">
            <w:rPr>
              <w:rFonts w:ascii="Arial" w:hAnsi="Arial" w:cs="Arial"/>
              <w:color w:val="000000" w:themeColor="text1"/>
              <w:sz w:val="14"/>
              <w:szCs w:val="14"/>
            </w:rPr>
            <w:t xml:space="preserve">Юр. адрес: 185035, Петрозаводск, </w:t>
          </w:r>
        </w:p>
        <w:p w:rsidR="00C276EA" w:rsidRPr="00C367D6" w:rsidRDefault="00C276EA" w:rsidP="00C367D6">
          <w:pPr>
            <w:pStyle w:val="ac"/>
            <w:ind w:left="37" w:right="-108"/>
            <w:rPr>
              <w:rFonts w:ascii="Arial" w:hAnsi="Arial" w:cs="Arial"/>
              <w:color w:val="000000" w:themeColor="text1"/>
              <w:sz w:val="14"/>
              <w:szCs w:val="14"/>
            </w:rPr>
          </w:pPr>
          <w:r w:rsidRPr="00C367D6">
            <w:rPr>
              <w:rFonts w:ascii="Arial" w:hAnsi="Arial" w:cs="Arial"/>
              <w:color w:val="000000" w:themeColor="text1"/>
              <w:sz w:val="14"/>
              <w:szCs w:val="14"/>
            </w:rPr>
            <w:t xml:space="preserve">ул. Гоголя, д. 60. </w:t>
          </w:r>
        </w:p>
        <w:p w:rsidR="00C276EA" w:rsidRPr="00C367D6" w:rsidRDefault="00C276EA" w:rsidP="00C367D6">
          <w:pPr>
            <w:pStyle w:val="ac"/>
            <w:ind w:left="37" w:right="-108"/>
            <w:rPr>
              <w:rFonts w:ascii="Arial" w:hAnsi="Arial" w:cs="Arial"/>
              <w:color w:val="000000" w:themeColor="text1"/>
              <w:sz w:val="14"/>
              <w:szCs w:val="14"/>
            </w:rPr>
          </w:pPr>
          <w:r w:rsidRPr="00C367D6">
            <w:rPr>
              <w:rFonts w:ascii="Arial" w:hAnsi="Arial" w:cs="Arial"/>
              <w:color w:val="000000" w:themeColor="text1"/>
              <w:sz w:val="14"/>
              <w:szCs w:val="14"/>
            </w:rPr>
            <w:t>Почтовый адрес: 185000, Петрозаводск,</w:t>
          </w:r>
        </w:p>
        <w:p w:rsidR="00C276EA" w:rsidRPr="00C367D6" w:rsidRDefault="00C276EA" w:rsidP="00C367D6">
          <w:pPr>
            <w:pStyle w:val="ac"/>
            <w:ind w:left="37" w:right="-108"/>
            <w:rPr>
              <w:rFonts w:ascii="Arial" w:hAnsi="Arial" w:cs="Arial"/>
              <w:color w:val="000000" w:themeColor="text1"/>
              <w:sz w:val="14"/>
              <w:szCs w:val="14"/>
            </w:rPr>
          </w:pPr>
          <w:r w:rsidRPr="00C367D6">
            <w:rPr>
              <w:rFonts w:ascii="Arial" w:hAnsi="Arial" w:cs="Arial"/>
              <w:color w:val="000000" w:themeColor="text1"/>
              <w:sz w:val="14"/>
              <w:szCs w:val="14"/>
            </w:rPr>
            <w:t>ул. Свердлова, д. 18.</w:t>
          </w:r>
        </w:p>
        <w:p w:rsidR="00C276EA" w:rsidRPr="00C367D6" w:rsidRDefault="00C276EA" w:rsidP="00C367D6">
          <w:pPr>
            <w:pStyle w:val="ac"/>
            <w:ind w:left="37" w:right="-108"/>
            <w:rPr>
              <w:rFonts w:ascii="Arial" w:hAnsi="Arial" w:cs="Arial"/>
              <w:color w:val="000000" w:themeColor="text1"/>
              <w:sz w:val="14"/>
              <w:szCs w:val="14"/>
            </w:rPr>
          </w:pPr>
          <w:r w:rsidRPr="00C367D6">
            <w:rPr>
              <w:rFonts w:ascii="Arial" w:hAnsi="Arial" w:cs="Arial"/>
              <w:color w:val="000000" w:themeColor="text1"/>
              <w:sz w:val="14"/>
              <w:szCs w:val="14"/>
            </w:rPr>
            <w:t xml:space="preserve">Тел. +7 (8142) 71-00-00 </w:t>
          </w:r>
        </w:p>
        <w:p w:rsidR="00C276EA" w:rsidRPr="00C367D6" w:rsidRDefault="00C276EA" w:rsidP="00C367D6">
          <w:pPr>
            <w:pStyle w:val="ac"/>
            <w:ind w:left="37" w:right="-108"/>
            <w:rPr>
              <w:rFonts w:ascii="Arial" w:eastAsia="Cambria" w:hAnsi="Arial" w:cs="Arial"/>
              <w:color w:val="000000"/>
              <w:sz w:val="14"/>
              <w:szCs w:val="14"/>
            </w:rPr>
          </w:pPr>
          <w:hyperlink r:id="rId3" w:history="1">
            <w:r w:rsidRPr="00C367D6">
              <w:rPr>
                <w:rStyle w:val="a7"/>
                <w:rFonts w:ascii="Arial" w:eastAsia="Cambria" w:hAnsi="Arial" w:cs="Arial"/>
                <w:sz w:val="14"/>
                <w:szCs w:val="14"/>
              </w:rPr>
              <w:t>pwc-secretary@rks.karelia.ru</w:t>
            </w:r>
          </w:hyperlink>
        </w:p>
        <w:p w:rsidR="00C276EA" w:rsidRPr="00C367D6" w:rsidRDefault="00C276EA" w:rsidP="00C367D6">
          <w:pPr>
            <w:pStyle w:val="ac"/>
            <w:rPr>
              <w:rFonts w:ascii="Arial" w:hAnsi="Arial" w:cs="Arial"/>
              <w:b/>
              <w:noProof/>
              <w:sz w:val="16"/>
              <w:szCs w:val="16"/>
            </w:rPr>
          </w:pPr>
          <w:r w:rsidRPr="00C367D6">
            <w:rPr>
              <w:rFonts w:ascii="Arial" w:hAnsi="Arial" w:cs="Arial"/>
              <w:sz w:val="14"/>
              <w:szCs w:val="14"/>
            </w:rPr>
            <w:t xml:space="preserve"> </w:t>
          </w:r>
          <w:hyperlink r:id="rId4" w:history="1">
            <w:r w:rsidRPr="00C367D6">
              <w:rPr>
                <w:rStyle w:val="a7"/>
                <w:rFonts w:ascii="Arial" w:hAnsi="Arial" w:cs="Arial"/>
                <w:sz w:val="14"/>
                <w:szCs w:val="14"/>
              </w:rPr>
              <w:t>http://pks-vodokanal.ru/</w:t>
            </w:r>
          </w:hyperlink>
        </w:p>
      </w:tc>
    </w:tr>
  </w:tbl>
  <w:p w:rsidR="00C276EA" w:rsidRPr="00920C26" w:rsidRDefault="00C276EA" w:rsidP="00C367D6">
    <w:pPr>
      <w:pStyle w:val="Arial8RGB0"/>
      <w:tabs>
        <w:tab w:val="center" w:pos="6661"/>
      </w:tabs>
      <w:ind w:hanging="737"/>
      <w:rPr>
        <w:rFonts w:ascii="Tahoma" w:hAnsi="Tahoma" w:cs="Tahoma"/>
        <w:color w:val="000000" w:themeColor="text1"/>
        <w:sz w:val="18"/>
        <w:szCs w:val="18"/>
      </w:rPr>
    </w:pPr>
    <w:r>
      <w:rPr>
        <w:b/>
        <w:noProof/>
        <w:sz w:val="20"/>
        <w:szCs w:val="20"/>
        <w:lang w:eastAsia="ru-RU"/>
      </w:rPr>
      <w:tab/>
    </w:r>
    <w:r>
      <w:rPr>
        <w:b/>
        <w:noProof/>
        <w:sz w:val="20"/>
        <w:szCs w:val="20"/>
        <w:lang w:eastAsia="ru-RU"/>
      </w:rPr>
      <w:tab/>
    </w:r>
  </w:p>
  <w:p w:rsidR="00C276EA" w:rsidRPr="00920C26" w:rsidRDefault="00C276EA" w:rsidP="00C367D6">
    <w:pPr>
      <w:pStyle w:val="ac"/>
      <w:ind w:left="37" w:right="-108"/>
      <w:jc w:val="right"/>
      <w:rPr>
        <w:rFonts w:ascii="Tahoma" w:hAnsi="Tahoma" w:cs="Tahoma"/>
        <w:color w:val="000000" w:themeColor="text1"/>
        <w:sz w:val="18"/>
        <w:szCs w:val="18"/>
      </w:rPr>
    </w:pPr>
    <w:r w:rsidRPr="00920C26">
      <w:rPr>
        <w:rFonts w:ascii="Tahoma" w:hAnsi="Tahoma" w:cs="Tahoma"/>
        <w:color w:val="000000" w:themeColor="text1"/>
        <w:sz w:val="18"/>
        <w:szCs w:val="18"/>
      </w:rPr>
      <w:t xml:space="preserve"> </w:t>
    </w:r>
  </w:p>
  <w:p w:rsidR="00C276EA" w:rsidRDefault="00C276EA" w:rsidP="00C367D6">
    <w:pPr>
      <w:pStyle w:val="Arial8RGB0"/>
      <w:tabs>
        <w:tab w:val="center" w:pos="6661"/>
      </w:tabs>
      <w:ind w:hanging="737"/>
      <w:rPr>
        <w:b/>
        <w:noProof/>
        <w:sz w:val="20"/>
        <w:szCs w:val="20"/>
        <w:lang w:eastAsia="ru-RU"/>
      </w:rPr>
    </w:pPr>
  </w:p>
  <w:p w:rsidR="00C276EA" w:rsidRDefault="00C276EA" w:rsidP="00CD36EF">
    <w:pPr>
      <w:pStyle w:val="Arial8RGB0"/>
      <w:rPr>
        <w:b/>
        <w:noProof/>
        <w:sz w:val="20"/>
        <w:szCs w:val="20"/>
        <w:lang w:eastAsia="ru-RU"/>
      </w:rPr>
    </w:pPr>
  </w:p>
  <w:p w:rsidR="00C276EA" w:rsidRDefault="00C276EA" w:rsidP="00CD36EF">
    <w:pPr>
      <w:pStyle w:val="Arial8RGB0"/>
      <w:rPr>
        <w:b/>
        <w:noProof/>
        <w:sz w:val="20"/>
        <w:szCs w:val="20"/>
        <w:lang w:eastAsia="ru-RU"/>
      </w:rPr>
    </w:pPr>
  </w:p>
  <w:p w:rsidR="00C276EA" w:rsidRDefault="00C276EA" w:rsidP="00CD36EF">
    <w:pPr>
      <w:pStyle w:val="Arial8RGB0"/>
      <w:rPr>
        <w:b/>
        <w:noProof/>
        <w:sz w:val="20"/>
        <w:szCs w:val="20"/>
        <w:lang w:eastAsia="ru-RU"/>
      </w:rPr>
    </w:pPr>
    <w:r>
      <w:rPr>
        <w:b/>
        <w:noProof/>
        <w:sz w:val="20"/>
        <w:szCs w:val="20"/>
        <w:lang w:eastAsia="ru-RU"/>
      </w:rPr>
      <w:t xml:space="preserve"> </w:t>
    </w:r>
  </w:p>
  <w:p w:rsidR="00C276EA" w:rsidRDefault="00C276EA" w:rsidP="00CD36EF">
    <w:pPr>
      <w:pStyle w:val="Arial8RGB0"/>
      <w:rPr>
        <w:b/>
        <w:noProof/>
        <w:sz w:val="20"/>
        <w:szCs w:val="20"/>
        <w:lang w:eastAsia="ru-RU"/>
      </w:rPr>
    </w:pPr>
  </w:p>
  <w:p w:rsidR="00C276EA" w:rsidRDefault="00C276EA" w:rsidP="00CD36EF">
    <w:pPr>
      <w:pStyle w:val="Arial8RGB0"/>
      <w:rPr>
        <w:b/>
        <w:noProof/>
        <w:sz w:val="20"/>
        <w:szCs w:val="20"/>
        <w:lang w:eastAsia="ru-RU"/>
      </w:rPr>
    </w:pPr>
  </w:p>
  <w:p w:rsidR="00C276EA" w:rsidRDefault="00C276EA" w:rsidP="00CD36EF">
    <w:pPr>
      <w:pStyle w:val="Arial8RGB0"/>
      <w:rPr>
        <w:b/>
        <w:noProof/>
        <w:sz w:val="20"/>
        <w:szCs w:val="20"/>
        <w:lang w:eastAsia="ru-RU"/>
      </w:rPr>
    </w:pPr>
  </w:p>
  <w:p w:rsidR="00C276EA" w:rsidRDefault="00C276EA" w:rsidP="00CD36EF">
    <w:pPr>
      <w:pStyle w:val="Arial8RGB0"/>
      <w:rPr>
        <w:b/>
        <w:noProof/>
        <w:sz w:val="20"/>
        <w:szCs w:val="20"/>
        <w:lang w:eastAsia="ru-RU"/>
      </w:rPr>
    </w:pPr>
  </w:p>
  <w:p w:rsidR="00C276EA" w:rsidRDefault="00C276EA" w:rsidP="00CD36EF">
    <w:pPr>
      <w:pStyle w:val="Arial8RGB0"/>
      <w:rPr>
        <w:b/>
        <w:noProof/>
        <w:sz w:val="20"/>
        <w:szCs w:val="20"/>
        <w:lang w:eastAsia="ru-RU"/>
      </w:rPr>
    </w:pPr>
  </w:p>
  <w:p w:rsidR="00C276EA" w:rsidRDefault="00C276EA" w:rsidP="00CD36EF">
    <w:pPr>
      <w:pStyle w:val="Arial8RGB0"/>
      <w:rPr>
        <w:b/>
        <w:noProof/>
        <w:sz w:val="20"/>
        <w:szCs w:val="20"/>
        <w:lang w:eastAsia="ru-RU"/>
      </w:rPr>
    </w:pPr>
  </w:p>
  <w:p w:rsidR="00C276EA" w:rsidRDefault="00C276EA" w:rsidP="00CD36EF">
    <w:pPr>
      <w:pStyle w:val="Arial8RGB0"/>
      <w:rPr>
        <w:b/>
        <w:noProof/>
        <w:sz w:val="20"/>
        <w:szCs w:val="20"/>
        <w:lang w:eastAsia="ru-RU"/>
      </w:rPr>
    </w:pPr>
  </w:p>
  <w:p w:rsidR="00C276EA" w:rsidRDefault="00C276EA" w:rsidP="00CD36EF">
    <w:pPr>
      <w:pStyle w:val="Arial8RGB0"/>
      <w:rPr>
        <w:b/>
        <w:noProof/>
        <w:sz w:val="20"/>
        <w:szCs w:val="20"/>
        <w:lang w:eastAsia="ru-RU"/>
      </w:rPr>
    </w:pPr>
  </w:p>
  <w:p w:rsidR="00C276EA" w:rsidRDefault="00C276EA" w:rsidP="00CD36EF">
    <w:pPr>
      <w:pStyle w:val="Arial8RGB0"/>
      <w:rPr>
        <w:b/>
        <w:noProof/>
        <w:sz w:val="20"/>
        <w:szCs w:val="20"/>
        <w:lang w:eastAsia="ru-RU"/>
      </w:rPr>
    </w:pPr>
  </w:p>
  <w:p w:rsidR="00C276EA" w:rsidRDefault="00C276EA" w:rsidP="00CD36EF">
    <w:pPr>
      <w:pStyle w:val="Arial8RGB0"/>
      <w:rPr>
        <w:b/>
        <w:noProof/>
        <w:sz w:val="20"/>
        <w:szCs w:val="20"/>
        <w:lang w:eastAsia="ru-RU"/>
      </w:rPr>
    </w:pPr>
  </w:p>
  <w:p w:rsidR="00C276EA" w:rsidRDefault="00C276EA" w:rsidP="00CD36EF">
    <w:pPr>
      <w:pStyle w:val="Arial8RGB0"/>
      <w:rPr>
        <w:b/>
        <w:noProof/>
        <w:sz w:val="20"/>
        <w:szCs w:val="20"/>
        <w:lang w:eastAsia="ru-RU"/>
      </w:rPr>
    </w:pPr>
  </w:p>
  <w:p w:rsidR="00C276EA" w:rsidRPr="00CD36EF" w:rsidRDefault="00C276EA" w:rsidP="00CD36EF">
    <w:pPr>
      <w:pStyle w:val="Arial8RGB0"/>
      <w:rPr>
        <w:b/>
        <w:sz w:val="20"/>
        <w:szCs w:val="20"/>
      </w:rPr>
    </w:pPr>
  </w:p>
  <w:p w:rsidR="00C276EA" w:rsidRDefault="00C276E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8891490"/>
    <w:multiLevelType w:val="hybridMultilevel"/>
    <w:tmpl w:val="83524088"/>
    <w:lvl w:ilvl="0" w:tplc="84F8C240">
      <w:start w:val="1"/>
      <w:numFmt w:val="decimal"/>
      <w:lvlText w:val="%1."/>
      <w:lvlJc w:val="left"/>
      <w:pPr>
        <w:tabs>
          <w:tab w:val="num" w:pos="1796"/>
        </w:tabs>
        <w:ind w:left="1796" w:hanging="108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509352D0"/>
    <w:multiLevelType w:val="hybridMultilevel"/>
    <w:tmpl w:val="852AFFF6"/>
    <w:lvl w:ilvl="0" w:tplc="84F8C240">
      <w:start w:val="1"/>
      <w:numFmt w:val="decimal"/>
      <w:lvlText w:val="%1."/>
      <w:lvlJc w:val="left"/>
      <w:pPr>
        <w:tabs>
          <w:tab w:val="num" w:pos="2505"/>
        </w:tabs>
        <w:ind w:left="2505" w:hanging="108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57"/>
  <w:characterSpacingControl w:val="doNotCompress"/>
  <w:hdrShapeDefaults>
    <o:shapedefaults v:ext="edit" spidmax="15872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DE"/>
    <w:rsid w:val="000074C9"/>
    <w:rsid w:val="000153C0"/>
    <w:rsid w:val="00020F23"/>
    <w:rsid w:val="00021BDE"/>
    <w:rsid w:val="000352A5"/>
    <w:rsid w:val="0004147D"/>
    <w:rsid w:val="00044196"/>
    <w:rsid w:val="0004558A"/>
    <w:rsid w:val="00047C53"/>
    <w:rsid w:val="000708F2"/>
    <w:rsid w:val="00073142"/>
    <w:rsid w:val="00090580"/>
    <w:rsid w:val="0009678E"/>
    <w:rsid w:val="000A1ACE"/>
    <w:rsid w:val="000A436F"/>
    <w:rsid w:val="000C74DE"/>
    <w:rsid w:val="000D7A6E"/>
    <w:rsid w:val="000E4DDD"/>
    <w:rsid w:val="000F0907"/>
    <w:rsid w:val="000F1F7E"/>
    <w:rsid w:val="0010367A"/>
    <w:rsid w:val="0011417D"/>
    <w:rsid w:val="001153C2"/>
    <w:rsid w:val="0011638D"/>
    <w:rsid w:val="001245F0"/>
    <w:rsid w:val="00127108"/>
    <w:rsid w:val="001311F9"/>
    <w:rsid w:val="00143BDA"/>
    <w:rsid w:val="00145052"/>
    <w:rsid w:val="00147EBD"/>
    <w:rsid w:val="00147FE2"/>
    <w:rsid w:val="00166638"/>
    <w:rsid w:val="001669EE"/>
    <w:rsid w:val="00172A7C"/>
    <w:rsid w:val="0017344F"/>
    <w:rsid w:val="001846C5"/>
    <w:rsid w:val="001879EE"/>
    <w:rsid w:val="00196924"/>
    <w:rsid w:val="00197D98"/>
    <w:rsid w:val="001A0145"/>
    <w:rsid w:val="001A2240"/>
    <w:rsid w:val="001A3BF2"/>
    <w:rsid w:val="001B13EE"/>
    <w:rsid w:val="001B389F"/>
    <w:rsid w:val="001B5238"/>
    <w:rsid w:val="001D2D95"/>
    <w:rsid w:val="001D574F"/>
    <w:rsid w:val="001E4C27"/>
    <w:rsid w:val="00202BE9"/>
    <w:rsid w:val="00206BF9"/>
    <w:rsid w:val="00214454"/>
    <w:rsid w:val="00214BBA"/>
    <w:rsid w:val="00232BF5"/>
    <w:rsid w:val="00237B2A"/>
    <w:rsid w:val="00237D99"/>
    <w:rsid w:val="0024269D"/>
    <w:rsid w:val="002603DF"/>
    <w:rsid w:val="0026231F"/>
    <w:rsid w:val="00265422"/>
    <w:rsid w:val="002774F5"/>
    <w:rsid w:val="00285F2F"/>
    <w:rsid w:val="00286228"/>
    <w:rsid w:val="002A2901"/>
    <w:rsid w:val="002A6E65"/>
    <w:rsid w:val="002C2003"/>
    <w:rsid w:val="002D1BA3"/>
    <w:rsid w:val="002E0021"/>
    <w:rsid w:val="002E0AAF"/>
    <w:rsid w:val="002E4DD0"/>
    <w:rsid w:val="002F537D"/>
    <w:rsid w:val="002F575E"/>
    <w:rsid w:val="00336251"/>
    <w:rsid w:val="0034627F"/>
    <w:rsid w:val="00361A40"/>
    <w:rsid w:val="003715DD"/>
    <w:rsid w:val="00371A7C"/>
    <w:rsid w:val="00371D66"/>
    <w:rsid w:val="00375C5A"/>
    <w:rsid w:val="00385799"/>
    <w:rsid w:val="00386D0B"/>
    <w:rsid w:val="00390DBB"/>
    <w:rsid w:val="003A0CE7"/>
    <w:rsid w:val="003B20E4"/>
    <w:rsid w:val="003D0798"/>
    <w:rsid w:val="003E3B45"/>
    <w:rsid w:val="003E7D50"/>
    <w:rsid w:val="003F4D4C"/>
    <w:rsid w:val="003F5090"/>
    <w:rsid w:val="00412A4F"/>
    <w:rsid w:val="004137E1"/>
    <w:rsid w:val="00447B0A"/>
    <w:rsid w:val="00461D1B"/>
    <w:rsid w:val="00473782"/>
    <w:rsid w:val="004842A6"/>
    <w:rsid w:val="0048771B"/>
    <w:rsid w:val="0049576C"/>
    <w:rsid w:val="004B32D2"/>
    <w:rsid w:val="004B416B"/>
    <w:rsid w:val="004C11E8"/>
    <w:rsid w:val="004D143D"/>
    <w:rsid w:val="004D58F8"/>
    <w:rsid w:val="004E40FF"/>
    <w:rsid w:val="004E4E0D"/>
    <w:rsid w:val="004F3C3F"/>
    <w:rsid w:val="00503413"/>
    <w:rsid w:val="00511D35"/>
    <w:rsid w:val="0051279A"/>
    <w:rsid w:val="00526AA6"/>
    <w:rsid w:val="00547181"/>
    <w:rsid w:val="005559D8"/>
    <w:rsid w:val="00565F94"/>
    <w:rsid w:val="00581BFB"/>
    <w:rsid w:val="005B2F8A"/>
    <w:rsid w:val="005E3B53"/>
    <w:rsid w:val="005F4C31"/>
    <w:rsid w:val="00602F41"/>
    <w:rsid w:val="006079AF"/>
    <w:rsid w:val="0061380B"/>
    <w:rsid w:val="00623BB9"/>
    <w:rsid w:val="0062542A"/>
    <w:rsid w:val="006449A0"/>
    <w:rsid w:val="00646628"/>
    <w:rsid w:val="00647B6D"/>
    <w:rsid w:val="006504A2"/>
    <w:rsid w:val="00656DA0"/>
    <w:rsid w:val="00687385"/>
    <w:rsid w:val="006917C5"/>
    <w:rsid w:val="0069192F"/>
    <w:rsid w:val="0069580F"/>
    <w:rsid w:val="006C1B81"/>
    <w:rsid w:val="006C6AD9"/>
    <w:rsid w:val="006E7344"/>
    <w:rsid w:val="006F6BAE"/>
    <w:rsid w:val="00700BA0"/>
    <w:rsid w:val="007050C2"/>
    <w:rsid w:val="007345AF"/>
    <w:rsid w:val="00734D67"/>
    <w:rsid w:val="0073591F"/>
    <w:rsid w:val="00750091"/>
    <w:rsid w:val="0075396D"/>
    <w:rsid w:val="007630B2"/>
    <w:rsid w:val="00777B69"/>
    <w:rsid w:val="00784B9D"/>
    <w:rsid w:val="007A3924"/>
    <w:rsid w:val="007A6CAB"/>
    <w:rsid w:val="007B1295"/>
    <w:rsid w:val="007B490E"/>
    <w:rsid w:val="007B5750"/>
    <w:rsid w:val="007B659A"/>
    <w:rsid w:val="007C10A5"/>
    <w:rsid w:val="007D5D37"/>
    <w:rsid w:val="007E1B8F"/>
    <w:rsid w:val="007E39DC"/>
    <w:rsid w:val="007E532D"/>
    <w:rsid w:val="007F522E"/>
    <w:rsid w:val="007F526D"/>
    <w:rsid w:val="00803FEF"/>
    <w:rsid w:val="00805142"/>
    <w:rsid w:val="00820561"/>
    <w:rsid w:val="00833030"/>
    <w:rsid w:val="00853941"/>
    <w:rsid w:val="0086164E"/>
    <w:rsid w:val="00863C56"/>
    <w:rsid w:val="008655AC"/>
    <w:rsid w:val="0088743C"/>
    <w:rsid w:val="00890F6E"/>
    <w:rsid w:val="008B07A5"/>
    <w:rsid w:val="008B63CC"/>
    <w:rsid w:val="008C361B"/>
    <w:rsid w:val="008D1EBE"/>
    <w:rsid w:val="008D6231"/>
    <w:rsid w:val="008E2292"/>
    <w:rsid w:val="008F7190"/>
    <w:rsid w:val="00910B28"/>
    <w:rsid w:val="00910B45"/>
    <w:rsid w:val="00912BB5"/>
    <w:rsid w:val="00913C6E"/>
    <w:rsid w:val="00917542"/>
    <w:rsid w:val="00924AC7"/>
    <w:rsid w:val="00925D9A"/>
    <w:rsid w:val="00926E30"/>
    <w:rsid w:val="00947041"/>
    <w:rsid w:val="00947E22"/>
    <w:rsid w:val="00956D30"/>
    <w:rsid w:val="00984347"/>
    <w:rsid w:val="009865B4"/>
    <w:rsid w:val="00994319"/>
    <w:rsid w:val="00996CDB"/>
    <w:rsid w:val="00997610"/>
    <w:rsid w:val="009A0AE6"/>
    <w:rsid w:val="009A5D6E"/>
    <w:rsid w:val="009B5A77"/>
    <w:rsid w:val="009D080B"/>
    <w:rsid w:val="009D67CB"/>
    <w:rsid w:val="009F1DB7"/>
    <w:rsid w:val="009F3615"/>
    <w:rsid w:val="00A0235B"/>
    <w:rsid w:val="00A0670B"/>
    <w:rsid w:val="00A075A6"/>
    <w:rsid w:val="00A40AA4"/>
    <w:rsid w:val="00A51CD9"/>
    <w:rsid w:val="00A52431"/>
    <w:rsid w:val="00A53E41"/>
    <w:rsid w:val="00A55D90"/>
    <w:rsid w:val="00A6396A"/>
    <w:rsid w:val="00A641F5"/>
    <w:rsid w:val="00A72F66"/>
    <w:rsid w:val="00A7741D"/>
    <w:rsid w:val="00A803C9"/>
    <w:rsid w:val="00AA71DD"/>
    <w:rsid w:val="00AC4051"/>
    <w:rsid w:val="00AC722F"/>
    <w:rsid w:val="00AC73C3"/>
    <w:rsid w:val="00AC744B"/>
    <w:rsid w:val="00AC7DA1"/>
    <w:rsid w:val="00AD6CA2"/>
    <w:rsid w:val="00B03E49"/>
    <w:rsid w:val="00B13367"/>
    <w:rsid w:val="00B25C07"/>
    <w:rsid w:val="00B361C0"/>
    <w:rsid w:val="00B63AB9"/>
    <w:rsid w:val="00B67A6D"/>
    <w:rsid w:val="00B72402"/>
    <w:rsid w:val="00B80D3E"/>
    <w:rsid w:val="00B82D00"/>
    <w:rsid w:val="00B82F4B"/>
    <w:rsid w:val="00B83BFC"/>
    <w:rsid w:val="00B91C86"/>
    <w:rsid w:val="00BA341D"/>
    <w:rsid w:val="00BB0CAE"/>
    <w:rsid w:val="00BB772C"/>
    <w:rsid w:val="00BC2ED7"/>
    <w:rsid w:val="00BC615F"/>
    <w:rsid w:val="00BE134F"/>
    <w:rsid w:val="00BF0F3C"/>
    <w:rsid w:val="00BF3CE6"/>
    <w:rsid w:val="00C04839"/>
    <w:rsid w:val="00C04E75"/>
    <w:rsid w:val="00C20904"/>
    <w:rsid w:val="00C276EA"/>
    <w:rsid w:val="00C3031E"/>
    <w:rsid w:val="00C3237C"/>
    <w:rsid w:val="00C367D6"/>
    <w:rsid w:val="00C45D54"/>
    <w:rsid w:val="00C4702E"/>
    <w:rsid w:val="00C627F1"/>
    <w:rsid w:val="00C627FB"/>
    <w:rsid w:val="00C653AC"/>
    <w:rsid w:val="00C7710D"/>
    <w:rsid w:val="00C9110D"/>
    <w:rsid w:val="00CB101B"/>
    <w:rsid w:val="00CC3BC6"/>
    <w:rsid w:val="00CD36EF"/>
    <w:rsid w:val="00CF0B07"/>
    <w:rsid w:val="00D01733"/>
    <w:rsid w:val="00D0384C"/>
    <w:rsid w:val="00D04066"/>
    <w:rsid w:val="00D100F1"/>
    <w:rsid w:val="00D16041"/>
    <w:rsid w:val="00D223C4"/>
    <w:rsid w:val="00D255B2"/>
    <w:rsid w:val="00D40C1A"/>
    <w:rsid w:val="00D47C4B"/>
    <w:rsid w:val="00D749D8"/>
    <w:rsid w:val="00D827B4"/>
    <w:rsid w:val="00D82A80"/>
    <w:rsid w:val="00D848A9"/>
    <w:rsid w:val="00D9406E"/>
    <w:rsid w:val="00D97828"/>
    <w:rsid w:val="00DC084B"/>
    <w:rsid w:val="00DC39E4"/>
    <w:rsid w:val="00DD37C4"/>
    <w:rsid w:val="00DE0AC6"/>
    <w:rsid w:val="00DE1E65"/>
    <w:rsid w:val="00DF0346"/>
    <w:rsid w:val="00DF41A6"/>
    <w:rsid w:val="00E00250"/>
    <w:rsid w:val="00E069CB"/>
    <w:rsid w:val="00E2417A"/>
    <w:rsid w:val="00E3776F"/>
    <w:rsid w:val="00E403AD"/>
    <w:rsid w:val="00E4563D"/>
    <w:rsid w:val="00E50D25"/>
    <w:rsid w:val="00E65E3E"/>
    <w:rsid w:val="00E701B2"/>
    <w:rsid w:val="00E724E8"/>
    <w:rsid w:val="00E97B20"/>
    <w:rsid w:val="00EA4CDE"/>
    <w:rsid w:val="00EB4099"/>
    <w:rsid w:val="00EC5A31"/>
    <w:rsid w:val="00EC7B64"/>
    <w:rsid w:val="00ED2450"/>
    <w:rsid w:val="00ED3228"/>
    <w:rsid w:val="00EE016E"/>
    <w:rsid w:val="00EE12DB"/>
    <w:rsid w:val="00EF35A8"/>
    <w:rsid w:val="00F06B32"/>
    <w:rsid w:val="00F15BD4"/>
    <w:rsid w:val="00F16654"/>
    <w:rsid w:val="00F272CB"/>
    <w:rsid w:val="00F30744"/>
    <w:rsid w:val="00F648E8"/>
    <w:rsid w:val="00F650EF"/>
    <w:rsid w:val="00F71E6D"/>
    <w:rsid w:val="00F723D8"/>
    <w:rsid w:val="00F951D1"/>
    <w:rsid w:val="00FA167B"/>
    <w:rsid w:val="00FA17E1"/>
    <w:rsid w:val="00FA2833"/>
    <w:rsid w:val="00FA62AD"/>
    <w:rsid w:val="00FC3242"/>
    <w:rsid w:val="00FC3CF2"/>
    <w:rsid w:val="00FC6125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87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44F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link w:val="RKSStyle0"/>
    <w:rsid w:val="008571CB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-">
    <w:name w:val="РКС-верх"/>
    <w:basedOn w:val="a"/>
    <w:rsid w:val="00CF59BA"/>
    <w:pPr>
      <w:ind w:left="4423"/>
    </w:pPr>
    <w:rPr>
      <w:rFonts w:ascii="Arial" w:hAnsi="Arial"/>
      <w:sz w:val="16"/>
    </w:rPr>
  </w:style>
  <w:style w:type="paragraph" w:customStyle="1" w:styleId="Arial8RGB0">
    <w:name w:val="Стиль Arial 8 пт Другой цвет (RGB(0"/>
    <w:aliases w:val="76,132))"/>
    <w:basedOn w:val="a"/>
    <w:rsid w:val="00CF59BA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paragraph" w:styleId="a6">
    <w:name w:val="header"/>
    <w:basedOn w:val="a"/>
    <w:rsid w:val="00237D99"/>
    <w:pPr>
      <w:tabs>
        <w:tab w:val="center" w:pos="4677"/>
        <w:tab w:val="right" w:pos="9355"/>
      </w:tabs>
    </w:pPr>
  </w:style>
  <w:style w:type="character" w:styleId="a7">
    <w:name w:val="Hyperlink"/>
    <w:basedOn w:val="a0"/>
    <w:rsid w:val="008F7190"/>
    <w:rPr>
      <w:color w:val="0000FF"/>
      <w:u w:val="single"/>
    </w:rPr>
  </w:style>
  <w:style w:type="paragraph" w:styleId="a8">
    <w:name w:val="Balloon Text"/>
    <w:basedOn w:val="a"/>
    <w:link w:val="a9"/>
    <w:rsid w:val="000708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0708F2"/>
    <w:rPr>
      <w:rFonts w:ascii="Tahoma" w:hAnsi="Tahoma" w:cs="Tahoma"/>
      <w:sz w:val="16"/>
      <w:szCs w:val="16"/>
      <w:lang w:eastAsia="en-US"/>
    </w:rPr>
  </w:style>
  <w:style w:type="paragraph" w:styleId="aa">
    <w:name w:val="Document Map"/>
    <w:basedOn w:val="a"/>
    <w:link w:val="ab"/>
    <w:rsid w:val="00E2417A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rsid w:val="00E2417A"/>
    <w:rPr>
      <w:rFonts w:ascii="Tahoma" w:hAnsi="Tahoma" w:cs="Tahoma"/>
      <w:sz w:val="16"/>
      <w:szCs w:val="16"/>
      <w:lang w:eastAsia="en-US"/>
    </w:rPr>
  </w:style>
  <w:style w:type="character" w:customStyle="1" w:styleId="RKSStyle0">
    <w:name w:val="RKS_Style Знак"/>
    <w:basedOn w:val="a0"/>
    <w:link w:val="RKSStyle"/>
    <w:rsid w:val="00B67A6D"/>
    <w:rPr>
      <w:rFonts w:ascii="Arial" w:hAnsi="Arial"/>
      <w:szCs w:val="24"/>
      <w:lang w:eastAsia="en-US"/>
    </w:rPr>
  </w:style>
  <w:style w:type="paragraph" w:styleId="ac">
    <w:name w:val="No Spacing"/>
    <w:uiPriority w:val="1"/>
    <w:qFormat/>
    <w:rsid w:val="00C367D6"/>
    <w:rPr>
      <w:sz w:val="24"/>
      <w:szCs w:val="24"/>
    </w:rPr>
  </w:style>
  <w:style w:type="paragraph" w:styleId="ad">
    <w:name w:val="footnote text"/>
    <w:basedOn w:val="a"/>
    <w:link w:val="ae"/>
    <w:uiPriority w:val="99"/>
    <w:unhideWhenUsed/>
    <w:rsid w:val="00E97B20"/>
    <w:rPr>
      <w:rFonts w:ascii="Tahoma" w:hAnsi="Tahoma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rsid w:val="00E97B20"/>
    <w:rPr>
      <w:rFonts w:ascii="Tahoma" w:hAnsi="Tahoma"/>
    </w:rPr>
  </w:style>
  <w:style w:type="character" w:styleId="af">
    <w:name w:val="footnote reference"/>
    <w:basedOn w:val="a0"/>
    <w:uiPriority w:val="99"/>
    <w:unhideWhenUsed/>
    <w:rsid w:val="00E97B20"/>
    <w:rPr>
      <w:vertAlign w:val="superscript"/>
    </w:rPr>
  </w:style>
  <w:style w:type="paragraph" w:styleId="af0">
    <w:name w:val="endnote text"/>
    <w:basedOn w:val="a"/>
    <w:link w:val="af1"/>
    <w:rsid w:val="00F15BD4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F15BD4"/>
    <w:rPr>
      <w:lang w:eastAsia="en-US"/>
    </w:rPr>
  </w:style>
  <w:style w:type="character" w:styleId="af2">
    <w:name w:val="endnote reference"/>
    <w:basedOn w:val="a0"/>
    <w:rsid w:val="00F15BD4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8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63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pks-vodokana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pwc-secretary@rks.karelia.ru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hyperlink" Target="http://pks-vodokan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8A4E98-E312-49A8-9CA2-51D45BF9A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332</Words>
  <Characters>2644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5</cp:revision>
  <cp:lastPrinted>2018-05-21T09:00:00Z</cp:lastPrinted>
  <dcterms:created xsi:type="dcterms:W3CDTF">2018-04-28T12:22:00Z</dcterms:created>
  <dcterms:modified xsi:type="dcterms:W3CDTF">2018-05-21T09:28:00Z</dcterms:modified>
</cp:coreProperties>
</file>